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A8" w:rsidRPr="00CF20E1" w:rsidRDefault="005222A8" w:rsidP="005222A8">
      <w:pPr>
        <w:spacing w:after="0" w:line="240" w:lineRule="auto"/>
        <w:rPr>
          <w:rFonts w:ascii="Times New Roman" w:eastAsia="Calibri" w:hAnsi="Times New Roman" w:cs="Times New Roman"/>
          <w:b/>
          <w:sz w:val="16"/>
          <w:szCs w:val="16"/>
        </w:rPr>
      </w:pPr>
      <w:r w:rsidRPr="00CF20E1">
        <w:rPr>
          <w:rFonts w:ascii="Times New Roman" w:eastAsia="Calibri" w:hAnsi="Times New Roman" w:cs="Times New Roman"/>
          <w:b/>
          <w:sz w:val="16"/>
          <w:szCs w:val="16"/>
        </w:rPr>
        <w:t>Jeremy Fielder</w:t>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t>Lesson Plans</w:t>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t>4/27-4/31</w:t>
      </w:r>
    </w:p>
    <w:p w:rsidR="005222A8" w:rsidRPr="00CF20E1" w:rsidRDefault="005222A8" w:rsidP="005222A8">
      <w:pPr>
        <w:spacing w:after="0" w:line="240" w:lineRule="auto"/>
        <w:ind w:firstLine="720"/>
        <w:rPr>
          <w:rFonts w:ascii="Times New Roman" w:eastAsia="Calibri" w:hAnsi="Times New Roman" w:cs="Times New Roman"/>
          <w:b/>
          <w:sz w:val="16"/>
          <w:szCs w:val="16"/>
        </w:rPr>
      </w:pPr>
      <w:r w:rsidRPr="00CF20E1">
        <w:rPr>
          <w:rFonts w:ascii="Times New Roman" w:eastAsia="Calibri" w:hAnsi="Times New Roman" w:cs="Times New Roman"/>
          <w:b/>
          <w:sz w:val="16"/>
          <w:szCs w:val="16"/>
        </w:rPr>
        <w:t>English 9</w:t>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r>
      <w:r w:rsidRPr="00CF20E1">
        <w:rPr>
          <w:rFonts w:ascii="Times New Roman" w:eastAsia="Calibri" w:hAnsi="Times New Roman" w:cs="Times New Roman"/>
          <w:b/>
          <w:sz w:val="16"/>
          <w:szCs w:val="16"/>
        </w:rPr>
        <w:tab/>
        <w:t>English 12</w:t>
      </w:r>
    </w:p>
    <w:tbl>
      <w:tblPr>
        <w:tblStyle w:val="TableGrid1"/>
        <w:tblW w:w="0" w:type="auto"/>
        <w:tblLayout w:type="fixed"/>
        <w:tblLook w:val="04A0" w:firstRow="1" w:lastRow="0" w:firstColumn="1" w:lastColumn="0" w:noHBand="0" w:noVBand="1"/>
      </w:tblPr>
      <w:tblGrid>
        <w:gridCol w:w="5508"/>
        <w:gridCol w:w="5508"/>
      </w:tblGrid>
      <w:tr w:rsidR="005222A8" w:rsidRPr="00CF20E1" w:rsidTr="002E71EA">
        <w:tc>
          <w:tcPr>
            <w:tcW w:w="5508" w:type="dxa"/>
          </w:tcPr>
          <w:p w:rsidR="005222A8" w:rsidRPr="00CF20E1" w:rsidRDefault="005222A8" w:rsidP="005222A8">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4/27</w:t>
            </w:r>
            <w:r w:rsidR="00661981" w:rsidRPr="00CF20E1">
              <w:rPr>
                <w:rFonts w:ascii="Times New Roman" w:eastAsia="Calibri" w:hAnsi="Times New Roman" w:cs="Times New Roman"/>
                <w:b/>
                <w:sz w:val="16"/>
                <w:szCs w:val="16"/>
              </w:rPr>
              <w:t>/2015 Learning Objectives</w:t>
            </w:r>
          </w:p>
          <w:p w:rsidR="00001484" w:rsidRPr="00CF20E1" w:rsidRDefault="00001484" w:rsidP="00001484">
            <w:pPr>
              <w:suppressLineNumber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1. Review the term “characterization”</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2. Differentiate between round, flat, static and dynamic characters</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3. Apply round, flat, static, and dynamic characters to novella Of Mice and Men</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4. Explain how George changes as a round/dynamic character, and what that reveals about the theme of the novella.</w:t>
            </w:r>
          </w:p>
          <w:p w:rsidR="00B61D6F" w:rsidRPr="00CF20E1" w:rsidRDefault="00B61D6F" w:rsidP="00B61D6F">
            <w:pPr>
              <w:suppressLineNumbers/>
              <w:rPr>
                <w:rFonts w:ascii="Times New Roman" w:eastAsia="Calibri" w:hAnsi="Times New Roman" w:cs="Times New Roman"/>
                <w:sz w:val="16"/>
                <w:szCs w:val="16"/>
              </w:rPr>
            </w:pPr>
            <w:r w:rsidRPr="00CF20E1">
              <w:rPr>
                <w:rFonts w:ascii="Times New Roman" w:eastAsia="Lucida Sans Unicode" w:hAnsi="Times New Roman" w:cs="Times New Roman"/>
                <w:kern w:val="1"/>
                <w:sz w:val="16"/>
                <w:szCs w:val="16"/>
                <w:lang w:eastAsia="hi-IN" w:bidi="hi-IN"/>
              </w:rPr>
              <w:t xml:space="preserve">5. </w:t>
            </w:r>
            <w:r w:rsidRPr="00CF20E1">
              <w:rPr>
                <w:rFonts w:ascii="Times New Roman" w:eastAsia="Calibri" w:hAnsi="Times New Roman" w:cs="Times New Roman"/>
                <w:sz w:val="16"/>
                <w:szCs w:val="16"/>
              </w:rPr>
              <w:t>Participate in a final choral reading to build fluency</w:t>
            </w:r>
          </w:p>
          <w:p w:rsidR="00001484" w:rsidRPr="00CF20E1" w:rsidRDefault="00001484" w:rsidP="00001484">
            <w:pPr>
              <w:widowControl w:val="0"/>
              <w:suppressLineNumbers/>
              <w:suppressAutoHyphens/>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Core Standards Addressed:</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RL.9-10.2: Determine a theme or central idea of a text and analyze in detail its development over the course of the text, including how it emerges and is shaped and refined by specific details; provide an objective summary of the text.</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RL.9-10.3: Analyze how complex characters (e.g., those with multiple or conflicting motivations) develop over the course of a text, interact with other characters, and advance the plot or develop the theme.</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Opener:</w:t>
            </w:r>
            <w:r w:rsidRPr="00CF20E1">
              <w:rPr>
                <w:rFonts w:ascii="Times New Roman" w:eastAsia="Lucida Sans Unicode" w:hAnsi="Times New Roman" w:cs="Times New Roman"/>
                <w:kern w:val="1"/>
                <w:sz w:val="16"/>
                <w:szCs w:val="16"/>
                <w:lang w:eastAsia="hi-IN" w:bidi="hi-IN"/>
              </w:rPr>
              <w:t xml:space="preserve"> Define the term “characterization.” 1. Does the character George change throughout the novella? 2. Is George a complicated character? Explain.</w:t>
            </w:r>
          </w:p>
          <w:p w:rsidR="00001484" w:rsidRPr="00CF20E1" w:rsidRDefault="00001484" w:rsidP="00001484">
            <w:pPr>
              <w:widowControl w:val="0"/>
              <w:suppressLineNumbers/>
              <w:suppressAutoHyphens/>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Lesson sequence:</w:t>
            </w:r>
          </w:p>
          <w:p w:rsidR="00B61D6F" w:rsidRPr="00CF20E1" w:rsidRDefault="00B61D6F" w:rsidP="00001484">
            <w:pPr>
              <w:widowControl w:val="0"/>
              <w:suppressLineNumbers/>
              <w:suppressAutoHyphens/>
              <w:rPr>
                <w:rFonts w:ascii="Times New Roman" w:eastAsia="Lucida Sans Unicode" w:hAnsi="Times New Roman" w:cs="Times New Roman"/>
                <w:i/>
                <w:kern w:val="1"/>
                <w:sz w:val="16"/>
                <w:szCs w:val="16"/>
                <w:lang w:eastAsia="hi-IN" w:bidi="hi-IN"/>
              </w:rPr>
            </w:pPr>
            <w:r w:rsidRPr="00CF20E1">
              <w:rPr>
                <w:rFonts w:ascii="Times New Roman" w:eastAsia="Calibri" w:hAnsi="Times New Roman" w:cs="Times New Roman"/>
                <w:i/>
                <w:sz w:val="16"/>
                <w:szCs w:val="16"/>
              </w:rPr>
              <w:t xml:space="preserve">Project “Must Know” </w:t>
            </w:r>
            <w:r w:rsidR="00262530" w:rsidRPr="00CF20E1">
              <w:rPr>
                <w:rFonts w:ascii="Times New Roman" w:eastAsia="Calibri" w:hAnsi="Times New Roman" w:cs="Times New Roman"/>
                <w:i/>
                <w:sz w:val="16"/>
                <w:szCs w:val="16"/>
              </w:rPr>
              <w:t>terms for the test Wednesday</w:t>
            </w:r>
            <w:r w:rsidRPr="00CF20E1">
              <w:rPr>
                <w:rFonts w:ascii="Times New Roman" w:eastAsia="Calibri" w:hAnsi="Times New Roman" w:cs="Times New Roman"/>
                <w:i/>
                <w:sz w:val="16"/>
                <w:szCs w:val="16"/>
              </w:rPr>
              <w:t>: “prose, literary analysis, motif, etc.” Remind students of the test on Wednesday.</w:t>
            </w:r>
          </w:p>
          <w:p w:rsidR="00001484" w:rsidRPr="00CF20E1" w:rsidRDefault="00262530"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1</w:t>
            </w:r>
            <w:r w:rsidR="00001484" w:rsidRPr="00CF20E1">
              <w:rPr>
                <w:rFonts w:ascii="Times New Roman" w:eastAsia="Lucida Sans Unicode" w:hAnsi="Times New Roman" w:cs="Times New Roman"/>
                <w:kern w:val="1"/>
                <w:sz w:val="16"/>
                <w:szCs w:val="16"/>
                <w:lang w:eastAsia="hi-IN" w:bidi="hi-IN"/>
              </w:rPr>
              <w:t>. Characterization (Round/Flat/Static/Dynamic)</w:t>
            </w:r>
          </w:p>
          <w:p w:rsidR="00001484" w:rsidRPr="00CF20E1" w:rsidRDefault="00262530"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2</w:t>
            </w:r>
            <w:r w:rsidR="00001484" w:rsidRPr="00CF20E1">
              <w:rPr>
                <w:rFonts w:ascii="Times New Roman" w:eastAsia="Lucida Sans Unicode" w:hAnsi="Times New Roman" w:cs="Times New Roman"/>
                <w:kern w:val="1"/>
                <w:sz w:val="16"/>
                <w:szCs w:val="16"/>
                <w:lang w:eastAsia="hi-IN" w:bidi="hi-IN"/>
              </w:rPr>
              <w:t>. Students will classify the following characters as round/flat/static or dynamic:</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A. Lennie</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B. Slim</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C. Curley</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D. Candy</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E. Crooks</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4. Explain how George changes throughout the novel. What lessons does George learn? Which “lessons” that George learns can you apply to your life?</w:t>
            </w:r>
          </w:p>
          <w:p w:rsidR="00262530" w:rsidRPr="00CF20E1" w:rsidRDefault="00262530"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5. Choral Reading – final one. Use as way to introduce “Motif” assignment before the end of the hour. </w:t>
            </w:r>
          </w:p>
          <w:p w:rsidR="00001484" w:rsidRPr="00CF20E1" w:rsidRDefault="00001484"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Closure:</w:t>
            </w:r>
            <w:r w:rsidRPr="00CF20E1">
              <w:rPr>
                <w:rFonts w:ascii="Times New Roman" w:eastAsia="Lucida Sans Unicode" w:hAnsi="Times New Roman" w:cs="Times New Roman"/>
                <w:kern w:val="1"/>
                <w:sz w:val="16"/>
                <w:szCs w:val="16"/>
                <w:lang w:eastAsia="hi-IN" w:bidi="hi-IN"/>
              </w:rPr>
              <w:t xml:space="preserve"> </w:t>
            </w:r>
            <w:r w:rsidR="00B61D6F" w:rsidRPr="00CF20E1">
              <w:rPr>
                <w:rFonts w:ascii="Times New Roman" w:eastAsia="Lucida Sans Unicode" w:hAnsi="Times New Roman" w:cs="Times New Roman"/>
                <w:kern w:val="1"/>
                <w:sz w:val="16"/>
                <w:szCs w:val="16"/>
                <w:lang w:eastAsia="hi-IN" w:bidi="hi-IN"/>
              </w:rPr>
              <w:t>Introduce Motif sheet and classwork for the following day. The teacher will explain:</w:t>
            </w:r>
          </w:p>
          <w:p w:rsidR="00B61D6F" w:rsidRPr="00CF20E1" w:rsidRDefault="00B61D6F"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A. Plot Diagram Assignment</w:t>
            </w:r>
          </w:p>
          <w:p w:rsidR="00B61D6F" w:rsidRPr="00CF20E1" w:rsidRDefault="00B61D6F"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B. Motif Worksheet</w:t>
            </w:r>
          </w:p>
          <w:p w:rsidR="00B61D6F" w:rsidRPr="00CF20E1" w:rsidRDefault="00B61D6F"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C. Literary Analysis Outline Assignment Sheet</w:t>
            </w:r>
          </w:p>
          <w:p w:rsidR="00B61D6F" w:rsidRPr="00CF20E1" w:rsidRDefault="00B61D6F" w:rsidP="00001484">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Students will work on these the following day in class. Students will also be reminded that their final “Of Mice and Men” Test is Wednesday.</w:t>
            </w:r>
          </w:p>
          <w:p w:rsidR="00F31032" w:rsidRPr="00CF20E1" w:rsidRDefault="00001484" w:rsidP="00F31032">
            <w:pPr>
              <w:suppressLineNumbers/>
              <w:rPr>
                <w:rFonts w:ascii="Times New Roman" w:eastAsia="Calibri" w:hAnsi="Times New Roman" w:cs="Times New Roman"/>
                <w:sz w:val="16"/>
                <w:szCs w:val="16"/>
              </w:rPr>
            </w:pPr>
            <w:r w:rsidRPr="00CF20E1">
              <w:rPr>
                <w:rFonts w:ascii="Times New Roman" w:eastAsia="Lucida Sans Unicode" w:hAnsi="Times New Roman" w:cs="Times New Roman"/>
                <w:b/>
                <w:kern w:val="1"/>
                <w:sz w:val="16"/>
                <w:szCs w:val="16"/>
                <w:lang w:eastAsia="hi-IN" w:bidi="hi-IN"/>
              </w:rPr>
              <w:t>Homework:</w:t>
            </w:r>
            <w:r w:rsidRPr="00CF20E1">
              <w:rPr>
                <w:rFonts w:ascii="Times New Roman" w:eastAsia="Lucida Sans Unicode" w:hAnsi="Times New Roman" w:cs="Times New Roman"/>
                <w:kern w:val="1"/>
                <w:sz w:val="16"/>
                <w:szCs w:val="16"/>
                <w:lang w:eastAsia="hi-IN" w:bidi="hi-IN"/>
              </w:rPr>
              <w:t xml:space="preserve"> </w:t>
            </w:r>
            <w:r w:rsidR="00B61D6F" w:rsidRPr="00CF20E1">
              <w:rPr>
                <w:rFonts w:ascii="Times New Roman" w:eastAsia="Lucida Sans Unicode" w:hAnsi="Times New Roman" w:cs="Times New Roman"/>
                <w:kern w:val="1"/>
                <w:sz w:val="16"/>
                <w:szCs w:val="16"/>
                <w:lang w:eastAsia="hi-IN" w:bidi="hi-IN"/>
              </w:rPr>
              <w:t xml:space="preserve">Study guide for test; begin lit. </w:t>
            </w:r>
            <w:proofErr w:type="gramStart"/>
            <w:r w:rsidR="00B61D6F" w:rsidRPr="00CF20E1">
              <w:rPr>
                <w:rFonts w:ascii="Times New Roman" w:eastAsia="Lucida Sans Unicode" w:hAnsi="Times New Roman" w:cs="Times New Roman"/>
                <w:kern w:val="1"/>
                <w:sz w:val="16"/>
                <w:szCs w:val="16"/>
                <w:lang w:eastAsia="hi-IN" w:bidi="hi-IN"/>
              </w:rPr>
              <w:t>analysis</w:t>
            </w:r>
            <w:proofErr w:type="gramEnd"/>
            <w:r w:rsidR="00B61D6F" w:rsidRPr="00CF20E1">
              <w:rPr>
                <w:rFonts w:ascii="Times New Roman" w:eastAsia="Lucida Sans Unicode" w:hAnsi="Times New Roman" w:cs="Times New Roman"/>
                <w:kern w:val="1"/>
                <w:sz w:val="16"/>
                <w:szCs w:val="16"/>
                <w:lang w:eastAsia="hi-IN" w:bidi="hi-IN"/>
              </w:rPr>
              <w:t xml:space="preserve"> graphic organizer.</w:t>
            </w:r>
          </w:p>
        </w:tc>
        <w:tc>
          <w:tcPr>
            <w:tcW w:w="5508" w:type="dxa"/>
          </w:tcPr>
          <w:p w:rsidR="005222A8" w:rsidRPr="00CF20E1" w:rsidRDefault="005222A8" w:rsidP="002E71EA">
            <w:pPr>
              <w:suppressLineNumbers/>
              <w:snapToGrid w:val="0"/>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 </w:t>
            </w:r>
            <w:r w:rsidR="009E5A8B" w:rsidRPr="00CF20E1">
              <w:rPr>
                <w:rFonts w:ascii="Times New Roman" w:eastAsia="Lucida Sans Unicode" w:hAnsi="Times New Roman" w:cs="Times New Roman"/>
                <w:b/>
                <w:kern w:val="1"/>
                <w:sz w:val="16"/>
                <w:szCs w:val="16"/>
                <w:lang w:eastAsia="hi-IN" w:bidi="hi-IN"/>
              </w:rPr>
              <w:t>4/27</w:t>
            </w:r>
            <w:r w:rsidR="00A93355" w:rsidRPr="00CF20E1">
              <w:rPr>
                <w:rFonts w:ascii="Times New Roman" w:eastAsia="Lucida Sans Unicode" w:hAnsi="Times New Roman" w:cs="Times New Roman"/>
                <w:b/>
                <w:kern w:val="1"/>
                <w:sz w:val="16"/>
                <w:szCs w:val="16"/>
                <w:lang w:eastAsia="hi-IN" w:bidi="hi-IN"/>
              </w:rPr>
              <w:t>/2015 Learning Objectives</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1. Identify and discuss important SYMBOLS utilized thus far in the Timekeeper.</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2. Critically read or re-read pages 73-80 and identify the passage as crucial to understanding </w:t>
            </w:r>
            <w:proofErr w:type="spellStart"/>
            <w:r w:rsidRPr="00CF20E1">
              <w:rPr>
                <w:rFonts w:ascii="Times New Roman" w:eastAsia="Calibri" w:hAnsi="Times New Roman" w:cs="Times New Roman"/>
                <w:bCs/>
                <w:kern w:val="1"/>
                <w:sz w:val="16"/>
                <w:szCs w:val="16"/>
              </w:rPr>
              <w:t>Albom’s</w:t>
            </w:r>
            <w:proofErr w:type="spellEnd"/>
            <w:r w:rsidRPr="00CF20E1">
              <w:rPr>
                <w:rFonts w:ascii="Times New Roman" w:eastAsia="Calibri" w:hAnsi="Times New Roman" w:cs="Times New Roman"/>
                <w:bCs/>
                <w:kern w:val="1"/>
                <w:sz w:val="16"/>
                <w:szCs w:val="16"/>
              </w:rPr>
              <w:t xml:space="preserve"> use of Father Time to convey is theme about the meaning of “time.”</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
                <w:bCs/>
                <w:kern w:val="1"/>
                <w:sz w:val="16"/>
                <w:szCs w:val="16"/>
              </w:rPr>
            </w:pPr>
            <w:r w:rsidRPr="00CF20E1">
              <w:rPr>
                <w:rFonts w:ascii="Times New Roman" w:eastAsia="Calibri" w:hAnsi="Times New Roman" w:cs="Times New Roman"/>
                <w:b/>
                <w:bCs/>
                <w:kern w:val="1"/>
                <w:sz w:val="16"/>
                <w:szCs w:val="16"/>
              </w:rPr>
              <w:t>Core Standards Addressed:</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RL.11-12.1: Cite strong and thorough textual evidence to support analysis of what the text says explicitly as well as inferences drawn from the text, including determining where the text leaves matters uncertain. </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RL.11-12.3: Analyze the impact of the author’s choices regarding how to develop and relate elements of a story or drama (e.g., where a story is set, how the action is ordered, how the characters are introduced and developed).</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
                <w:bCs/>
                <w:kern w:val="1"/>
                <w:sz w:val="16"/>
                <w:szCs w:val="16"/>
              </w:rPr>
              <w:t>Opener:</w:t>
            </w:r>
            <w:r w:rsidRPr="00CF20E1">
              <w:rPr>
                <w:rFonts w:ascii="Times New Roman" w:eastAsia="Calibri" w:hAnsi="Times New Roman" w:cs="Times New Roman"/>
                <w:bCs/>
                <w:kern w:val="1"/>
                <w:sz w:val="16"/>
                <w:szCs w:val="16"/>
              </w:rPr>
              <w:t xml:space="preserve"> List SYMBOLS that Mitch </w:t>
            </w:r>
            <w:proofErr w:type="spellStart"/>
            <w:r w:rsidRPr="00CF20E1">
              <w:rPr>
                <w:rFonts w:ascii="Times New Roman" w:eastAsia="Calibri" w:hAnsi="Times New Roman" w:cs="Times New Roman"/>
                <w:bCs/>
                <w:kern w:val="1"/>
                <w:sz w:val="16"/>
                <w:szCs w:val="16"/>
              </w:rPr>
              <w:t>Albom</w:t>
            </w:r>
            <w:proofErr w:type="spellEnd"/>
            <w:r w:rsidRPr="00CF20E1">
              <w:rPr>
                <w:rFonts w:ascii="Times New Roman" w:eastAsia="Calibri" w:hAnsi="Times New Roman" w:cs="Times New Roman"/>
                <w:bCs/>
                <w:kern w:val="1"/>
                <w:sz w:val="16"/>
                <w:szCs w:val="16"/>
              </w:rPr>
              <w:t xml:space="preserve"> has used thus far. What are they, and why are they important to the characters?</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
                <w:bCs/>
                <w:kern w:val="1"/>
                <w:sz w:val="16"/>
                <w:szCs w:val="16"/>
              </w:rPr>
            </w:pPr>
            <w:r w:rsidRPr="00CF20E1">
              <w:rPr>
                <w:rFonts w:ascii="Times New Roman" w:eastAsia="Calibri" w:hAnsi="Times New Roman" w:cs="Times New Roman"/>
                <w:b/>
                <w:bCs/>
                <w:kern w:val="1"/>
                <w:sz w:val="16"/>
                <w:szCs w:val="16"/>
              </w:rPr>
              <w:t>Lesson sequence:</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1. Students will listen to the audiobook of chapters 28 and 29 (pages 73-80), even if they have already read the part.</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2. Discuss the portion’s importance to the theme of the novel.</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3. Revisit group production goals for next Thursday (should have a significant portion of the book read by then).</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4. Individual reading of the text.</w:t>
            </w:r>
          </w:p>
          <w:p w:rsidR="009E5A8B" w:rsidRPr="00CF20E1" w:rsidRDefault="009E5A8B" w:rsidP="009E5A8B">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
                <w:bCs/>
                <w:kern w:val="1"/>
                <w:sz w:val="16"/>
                <w:szCs w:val="16"/>
              </w:rPr>
              <w:t>Closure:</w:t>
            </w:r>
            <w:r w:rsidRPr="00CF20E1">
              <w:rPr>
                <w:rFonts w:ascii="Times New Roman" w:eastAsia="Calibri" w:hAnsi="Times New Roman" w:cs="Times New Roman"/>
                <w:bCs/>
                <w:kern w:val="1"/>
                <w:sz w:val="16"/>
                <w:szCs w:val="16"/>
              </w:rPr>
              <w:t xml:space="preserve"> Production check for over the weekend; reminder for students to proof autobiography and e-mail to Mr. Fielder when it is ready to be printed.</w:t>
            </w:r>
          </w:p>
          <w:p w:rsidR="00A93355" w:rsidRPr="00CF20E1" w:rsidRDefault="009E5A8B" w:rsidP="009E5A8B">
            <w:pPr>
              <w:suppressLineNumbers/>
              <w:snapToGrid w:val="0"/>
              <w:rPr>
                <w:rFonts w:ascii="Times New Roman" w:eastAsia="Calibri" w:hAnsi="Times New Roman" w:cs="Times New Roman"/>
                <w:b/>
                <w:sz w:val="16"/>
                <w:szCs w:val="16"/>
              </w:rPr>
            </w:pPr>
            <w:r w:rsidRPr="00CF20E1">
              <w:rPr>
                <w:rFonts w:ascii="Times New Roman" w:eastAsia="Calibri" w:hAnsi="Times New Roman" w:cs="Times New Roman"/>
                <w:b/>
                <w:bCs/>
                <w:kern w:val="1"/>
                <w:sz w:val="16"/>
                <w:szCs w:val="16"/>
              </w:rPr>
              <w:t>Homework:</w:t>
            </w:r>
            <w:r w:rsidRPr="00CF20E1">
              <w:rPr>
                <w:rFonts w:ascii="Times New Roman" w:eastAsia="Calibri" w:hAnsi="Times New Roman" w:cs="Times New Roman"/>
                <w:bCs/>
                <w:kern w:val="1"/>
                <w:sz w:val="16"/>
                <w:szCs w:val="16"/>
              </w:rPr>
              <w:t xml:space="preserve"> meet group reading goal for “The Timekeeper.”</w:t>
            </w:r>
          </w:p>
        </w:tc>
      </w:tr>
      <w:tr w:rsidR="005222A8" w:rsidRPr="00CF20E1" w:rsidTr="002E71EA">
        <w:trPr>
          <w:trHeight w:val="287"/>
        </w:trPr>
        <w:tc>
          <w:tcPr>
            <w:tcW w:w="5508" w:type="dxa"/>
          </w:tcPr>
          <w:p w:rsidR="005222A8" w:rsidRPr="00CF20E1" w:rsidRDefault="00DA7785" w:rsidP="002E71EA">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4/28/2015 Learning objectives</w:t>
            </w:r>
            <w:r w:rsidR="00661981" w:rsidRPr="00CF20E1">
              <w:rPr>
                <w:rFonts w:ascii="Times New Roman" w:eastAsia="Calibri" w:hAnsi="Times New Roman" w:cs="Times New Roman"/>
                <w:b/>
                <w:sz w:val="16"/>
                <w:szCs w:val="16"/>
              </w:rPr>
              <w:t xml:space="preserve"> – Conference at the ISD; substitute needed</w:t>
            </w:r>
          </w:p>
          <w:p w:rsidR="00B61D6F" w:rsidRPr="00CF20E1" w:rsidRDefault="00262530"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1</w:t>
            </w:r>
            <w:r w:rsidR="00B61D6F" w:rsidRPr="00CF20E1">
              <w:rPr>
                <w:rFonts w:ascii="Times New Roman" w:eastAsia="Calibri" w:hAnsi="Times New Roman" w:cs="Times New Roman"/>
                <w:sz w:val="16"/>
                <w:szCs w:val="16"/>
              </w:rPr>
              <w:t>. Analyze the plot structure of  the novella “Of Mice and Men,” classifying specific events on plot diagrams</w:t>
            </w:r>
          </w:p>
          <w:p w:rsidR="00B61D6F" w:rsidRPr="00CF20E1" w:rsidRDefault="00262530"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2</w:t>
            </w:r>
            <w:r w:rsidR="00B61D6F" w:rsidRPr="00CF20E1">
              <w:rPr>
                <w:rFonts w:ascii="Times New Roman" w:eastAsia="Calibri" w:hAnsi="Times New Roman" w:cs="Times New Roman"/>
                <w:sz w:val="16"/>
                <w:szCs w:val="16"/>
              </w:rPr>
              <w:t>. Define the term “motif” and analyze “motifs” in the novella “Of Mice and Men.”</w:t>
            </w:r>
          </w:p>
          <w:p w:rsidR="00B61D6F" w:rsidRPr="00CF20E1" w:rsidRDefault="00B61D6F" w:rsidP="00B61D6F">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 xml:space="preserve">Core Standards Addressed: </w:t>
            </w:r>
          </w:p>
          <w:p w:rsidR="00B61D6F" w:rsidRPr="00CF20E1" w:rsidRDefault="00B61D6F"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 xml:space="preserve">RL.9-10.1: Cite strong and thorough textual evidence to support analysis of what the text says explicitly as well as inferences drawn from the text. </w:t>
            </w:r>
          </w:p>
          <w:p w:rsidR="00B61D6F" w:rsidRPr="00CF20E1" w:rsidRDefault="00B61D6F"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RL.9-10.2: Determine a theme or central idea of a text and analyze in detail its development over the course of the text, including how it emerges and is shaped and refined by specific details; provide an objective summary of the text.</w:t>
            </w:r>
          </w:p>
          <w:p w:rsidR="00B61D6F" w:rsidRPr="00CF20E1" w:rsidRDefault="00B61D6F"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RL.9-10.3: Analyze how complex characters (e.g., those with multiple or conflicting motivations) develop over the course of a text, interact with other characters, and advance the plot or develop the theme.</w:t>
            </w:r>
          </w:p>
          <w:p w:rsidR="00B61D6F" w:rsidRPr="00CF20E1" w:rsidRDefault="00B61D6F"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RL.9-10.6: Analyze a particular point of view or cultural experience reflected in a work of literature from outside the United States, drawing on a wide reading of world literature.</w:t>
            </w:r>
          </w:p>
          <w:p w:rsidR="00B61D6F" w:rsidRPr="00CF20E1" w:rsidRDefault="00B61D6F" w:rsidP="00262530">
            <w:pPr>
              <w:suppressLineNumbers/>
              <w:rPr>
                <w:rFonts w:ascii="Times New Roman" w:eastAsia="Calibri" w:hAnsi="Times New Roman" w:cs="Times New Roman"/>
                <w:sz w:val="16"/>
                <w:szCs w:val="16"/>
              </w:rPr>
            </w:pPr>
            <w:r w:rsidRPr="00CF20E1">
              <w:rPr>
                <w:rFonts w:ascii="Times New Roman" w:eastAsia="Calibri" w:hAnsi="Times New Roman" w:cs="Times New Roman"/>
                <w:b/>
                <w:sz w:val="16"/>
                <w:szCs w:val="16"/>
              </w:rPr>
              <w:t>Opener:</w:t>
            </w:r>
            <w:r w:rsidRPr="00CF20E1">
              <w:rPr>
                <w:rFonts w:ascii="Times New Roman" w:eastAsia="Calibri" w:hAnsi="Times New Roman" w:cs="Times New Roman"/>
                <w:sz w:val="16"/>
                <w:szCs w:val="16"/>
              </w:rPr>
              <w:t xml:space="preserve"> </w:t>
            </w:r>
            <w:r w:rsidR="00262530" w:rsidRPr="00CF20E1">
              <w:rPr>
                <w:rFonts w:ascii="Times New Roman" w:eastAsia="Calibri" w:hAnsi="Times New Roman" w:cs="Times New Roman"/>
                <w:sz w:val="16"/>
                <w:szCs w:val="16"/>
              </w:rPr>
              <w:t>Leave plans for students to collaborate on the documents explained during yesterday’s closure: Plot diagram, Motif chart, and Literary analysis outline.</w:t>
            </w:r>
          </w:p>
          <w:p w:rsidR="00B61D6F" w:rsidRPr="00CF20E1" w:rsidRDefault="00B61D6F" w:rsidP="00B61D6F">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Lesson sequence:</w:t>
            </w:r>
          </w:p>
          <w:p w:rsidR="00B61D6F" w:rsidRPr="00CF20E1" w:rsidRDefault="00262530"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1</w:t>
            </w:r>
            <w:r w:rsidR="00B61D6F" w:rsidRPr="00CF20E1">
              <w:rPr>
                <w:rFonts w:ascii="Times New Roman" w:eastAsia="Calibri" w:hAnsi="Times New Roman" w:cs="Times New Roman"/>
                <w:sz w:val="16"/>
                <w:szCs w:val="16"/>
              </w:rPr>
              <w:t>. Class will work together to fill out plot diagrams for tomorrow’s test. Students should help fill in the charts (be efficient!).</w:t>
            </w:r>
          </w:p>
          <w:p w:rsidR="00B61D6F" w:rsidRPr="00CF20E1" w:rsidRDefault="00262530"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2</w:t>
            </w:r>
            <w:r w:rsidR="00B61D6F" w:rsidRPr="00CF20E1">
              <w:rPr>
                <w:rFonts w:ascii="Times New Roman" w:eastAsia="Calibri" w:hAnsi="Times New Roman" w:cs="Times New Roman"/>
                <w:sz w:val="16"/>
                <w:szCs w:val="16"/>
              </w:rPr>
              <w:t>. Project the definition of the term “motif.” An example of the “American Dream” as a motif will be modeled. The teacher will explain the role of the motif in the novella. Then, the teacher will model how students should locate specific references to the motifs within the novella.</w:t>
            </w:r>
          </w:p>
          <w:p w:rsidR="00B61D6F" w:rsidRPr="00CF20E1" w:rsidRDefault="00262530"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3</w:t>
            </w:r>
            <w:r w:rsidR="00B61D6F" w:rsidRPr="00CF20E1">
              <w:rPr>
                <w:rFonts w:ascii="Times New Roman" w:eastAsia="Calibri" w:hAnsi="Times New Roman" w:cs="Times New Roman"/>
                <w:sz w:val="16"/>
                <w:szCs w:val="16"/>
              </w:rPr>
              <w:t>. Motifs to be analyzed in the novella are: (companionship, loneliness, corruption of women, strong vs. weak)</w:t>
            </w:r>
          </w:p>
          <w:p w:rsidR="00B61D6F" w:rsidRPr="00CF20E1" w:rsidRDefault="00262530"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4</w:t>
            </w:r>
            <w:r w:rsidR="00B61D6F" w:rsidRPr="00CF20E1">
              <w:rPr>
                <w:rFonts w:ascii="Times New Roman" w:eastAsia="Calibri" w:hAnsi="Times New Roman" w:cs="Times New Roman"/>
                <w:sz w:val="16"/>
                <w:szCs w:val="16"/>
              </w:rPr>
              <w:t>. Students will work together to find SPECIFIC quotes/passages containing the motifs.</w:t>
            </w:r>
          </w:p>
          <w:p w:rsidR="00B61D6F" w:rsidRPr="00CF20E1" w:rsidRDefault="00B61D6F" w:rsidP="00B61D6F">
            <w:pPr>
              <w:suppressLineNumbers/>
              <w:rPr>
                <w:rFonts w:ascii="Times New Roman" w:eastAsia="Calibri" w:hAnsi="Times New Roman" w:cs="Times New Roman"/>
                <w:sz w:val="16"/>
                <w:szCs w:val="16"/>
              </w:rPr>
            </w:pPr>
            <w:r w:rsidRPr="00CF20E1">
              <w:rPr>
                <w:rFonts w:ascii="Times New Roman" w:eastAsia="Calibri" w:hAnsi="Times New Roman" w:cs="Times New Roman"/>
                <w:b/>
                <w:sz w:val="16"/>
                <w:szCs w:val="16"/>
              </w:rPr>
              <w:t>Closure:</w:t>
            </w:r>
            <w:r w:rsidRPr="00CF20E1">
              <w:rPr>
                <w:rFonts w:ascii="Times New Roman" w:eastAsia="Calibri" w:hAnsi="Times New Roman" w:cs="Times New Roman"/>
                <w:sz w:val="16"/>
                <w:szCs w:val="16"/>
              </w:rPr>
              <w:t xml:space="preserve"> Explain at least one motif (where is it mentioned in three specific spots; what role does it play in the novella)</w:t>
            </w:r>
          </w:p>
          <w:p w:rsidR="00DA7785" w:rsidRPr="00CF20E1" w:rsidRDefault="00B61D6F" w:rsidP="00DA7785">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Homework: Study guide for tomorrow!</w:t>
            </w:r>
          </w:p>
        </w:tc>
        <w:tc>
          <w:tcPr>
            <w:tcW w:w="5508" w:type="dxa"/>
          </w:tcPr>
          <w:p w:rsidR="005222A8" w:rsidRPr="00CF20E1" w:rsidRDefault="004F0423" w:rsidP="005222A8">
            <w:pPr>
              <w:widowControl w:val="0"/>
              <w:suppressAutoHyphens/>
              <w:jc w:val="both"/>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4/28/2015 Learning Objectives – Lab (autobiography)</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1. Utilize online document service to compose personal narratives</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2. Compose a reflective piece on one’s </w:t>
            </w:r>
            <w:r w:rsidR="00735366" w:rsidRPr="00CF20E1">
              <w:rPr>
                <w:rFonts w:ascii="Times New Roman" w:eastAsia="Lucida Sans Unicode" w:hAnsi="Times New Roman" w:cs="Times New Roman"/>
                <w:kern w:val="1"/>
                <w:sz w:val="16"/>
                <w:szCs w:val="16"/>
                <w:lang w:eastAsia="hi-IN" w:bidi="hi-IN"/>
              </w:rPr>
              <w:t>life up to this point</w:t>
            </w:r>
          </w:p>
          <w:p w:rsidR="00E24972" w:rsidRPr="00CF20E1" w:rsidRDefault="00E24972" w:rsidP="00E24972">
            <w:pPr>
              <w:widowControl w:val="0"/>
              <w:suppressAutoHyphens/>
              <w:jc w:val="both"/>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Core Standards Addressed:</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W.11-12.3: Write narratives to develop real or imagined experiences or events using effective technique, well-chosen details, and well-structured event sequences. </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W.11-12.3a. Engage and orient the reader by setting out a problem, situation, or observation and its significance, establishing one or multiple point(s) of view, and introducing a narrator and/or characters; create a smooth progression of experiences or events. </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W.11-12.3b.Use narrative techniques, such as dialogue, pacing, description, reflection, and multiple plot lines, to develop experiences, events, and/or characters.</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W.11-12.6: Use technology, including the Internet, to produce, publish, and update individual or shared writing products in response to ongoing feedback, including new arguments or information.</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 xml:space="preserve">Opener: </w:t>
            </w:r>
            <w:r w:rsidRPr="00CF20E1">
              <w:rPr>
                <w:rFonts w:ascii="Times New Roman" w:eastAsia="Lucida Sans Unicode" w:hAnsi="Times New Roman" w:cs="Times New Roman"/>
                <w:kern w:val="1"/>
                <w:sz w:val="16"/>
                <w:szCs w:val="16"/>
                <w:lang w:eastAsia="hi-IN" w:bidi="hi-IN"/>
              </w:rPr>
              <w:t xml:space="preserve">Students will </w:t>
            </w:r>
            <w:r w:rsidRPr="00CF20E1">
              <w:rPr>
                <w:rFonts w:ascii="Times New Roman" w:eastAsia="Lucida Sans Unicode" w:hAnsi="Times New Roman" w:cs="Times New Roman"/>
                <w:kern w:val="1"/>
                <w:sz w:val="16"/>
                <w:szCs w:val="16"/>
                <w:lang w:eastAsia="hi-IN" w:bidi="hi-IN"/>
              </w:rPr>
              <w:t>compose chapter 11</w:t>
            </w:r>
            <w:r w:rsidRPr="00CF20E1">
              <w:rPr>
                <w:rFonts w:ascii="Times New Roman" w:eastAsia="Lucida Sans Unicode" w:hAnsi="Times New Roman" w:cs="Times New Roman"/>
                <w:kern w:val="1"/>
                <w:sz w:val="16"/>
                <w:szCs w:val="16"/>
                <w:lang w:eastAsia="hi-IN" w:bidi="hi-IN"/>
              </w:rPr>
              <w:t xml:space="preserve"> of their autobiographies, including memories of friends past and present.</w:t>
            </w:r>
            <w:r w:rsidR="00735366" w:rsidRPr="00CF20E1">
              <w:rPr>
                <w:rFonts w:ascii="Times New Roman" w:eastAsia="Lucida Sans Unicode" w:hAnsi="Times New Roman" w:cs="Times New Roman"/>
                <w:kern w:val="1"/>
                <w:sz w:val="16"/>
                <w:szCs w:val="16"/>
                <w:lang w:eastAsia="hi-IN" w:bidi="hi-IN"/>
              </w:rPr>
              <w:t xml:space="preserve"> STUDENTS WHO ARE FINISHED/CLOSE TO BEING FINISHED SHOULD BEGIN PROOF-READING THEIR PAPERS. They should also check previous writings to share in their appendix: “Never shall I forget” poem, “My Ethics/My Codes of Life,” and the Memoir would all be appropriate entries for the Appendix, as well as pictures. </w:t>
            </w:r>
          </w:p>
          <w:p w:rsidR="00E24972" w:rsidRPr="00CF20E1" w:rsidRDefault="00E24972" w:rsidP="00E24972">
            <w:pPr>
              <w:widowControl w:val="0"/>
              <w:suppressAutoHyphens/>
              <w:jc w:val="both"/>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Lesson sequence:</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1. Seniors will travel to the computer lab; they will be reminded of the production deadline for the end of the day Thursday chapter nine. </w:t>
            </w:r>
            <w:proofErr w:type="gramStart"/>
            <w:r w:rsidRPr="00CF20E1">
              <w:rPr>
                <w:rFonts w:ascii="Times New Roman" w:eastAsia="Lucida Sans Unicode" w:hAnsi="Times New Roman" w:cs="Times New Roman"/>
                <w:kern w:val="1"/>
                <w:sz w:val="16"/>
                <w:szCs w:val="16"/>
                <w:lang w:eastAsia="hi-IN" w:bidi="hi-IN"/>
              </w:rPr>
              <w:t>of</w:t>
            </w:r>
            <w:proofErr w:type="gramEnd"/>
            <w:r w:rsidRPr="00CF20E1">
              <w:rPr>
                <w:rFonts w:ascii="Times New Roman" w:eastAsia="Lucida Sans Unicode" w:hAnsi="Times New Roman" w:cs="Times New Roman"/>
                <w:kern w:val="1"/>
                <w:sz w:val="16"/>
                <w:szCs w:val="16"/>
                <w:lang w:eastAsia="hi-IN" w:bidi="hi-IN"/>
              </w:rPr>
              <w:t xml:space="preserve"> their autobiographies is due.</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2. Seniors should make sure to utilize Google documents to the best of their ability; before they leave the lab, students should familiarize themselves with how to access google documents from home.</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Closure:</w:t>
            </w:r>
            <w:r w:rsidRPr="00CF20E1">
              <w:rPr>
                <w:rFonts w:ascii="Times New Roman" w:eastAsia="Lucida Sans Unicode" w:hAnsi="Times New Roman" w:cs="Times New Roman"/>
                <w:kern w:val="1"/>
                <w:sz w:val="16"/>
                <w:szCs w:val="16"/>
                <w:lang w:eastAsia="hi-IN" w:bidi="hi-IN"/>
              </w:rPr>
              <w:t xml:space="preserve"> Submission of chapter 11</w:t>
            </w:r>
            <w:r w:rsidRPr="00CF20E1">
              <w:rPr>
                <w:rFonts w:ascii="Times New Roman" w:eastAsia="Lucida Sans Unicode" w:hAnsi="Times New Roman" w:cs="Times New Roman"/>
                <w:kern w:val="1"/>
                <w:sz w:val="16"/>
                <w:szCs w:val="16"/>
                <w:lang w:eastAsia="hi-IN" w:bidi="hi-IN"/>
              </w:rPr>
              <w:t xml:space="preserve"> is due at the end of the hour Thursday.</w:t>
            </w:r>
          </w:p>
          <w:p w:rsidR="00E24972" w:rsidRPr="00CF20E1" w:rsidRDefault="00E24972" w:rsidP="00E24972">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Homework:</w:t>
            </w:r>
            <w:r w:rsidRPr="00CF20E1">
              <w:rPr>
                <w:rFonts w:ascii="Times New Roman" w:eastAsia="Lucida Sans Unicode" w:hAnsi="Times New Roman" w:cs="Times New Roman"/>
                <w:kern w:val="1"/>
                <w:sz w:val="16"/>
                <w:szCs w:val="16"/>
                <w:lang w:eastAsia="hi-IN" w:bidi="hi-IN"/>
              </w:rPr>
              <w:t xml:space="preserve"> None</w:t>
            </w:r>
          </w:p>
        </w:tc>
      </w:tr>
      <w:tr w:rsidR="005222A8" w:rsidRPr="00CF20E1" w:rsidTr="002E71EA">
        <w:tc>
          <w:tcPr>
            <w:tcW w:w="5508" w:type="dxa"/>
          </w:tcPr>
          <w:p w:rsidR="00661981" w:rsidRPr="00CF20E1" w:rsidRDefault="00661981" w:rsidP="00DA7785">
            <w:pPr>
              <w:widowControl w:val="0"/>
              <w:suppressLineNumbers/>
              <w:suppressAutoHyphens/>
              <w:snapToGrid w:val="0"/>
              <w:rPr>
                <w:rFonts w:ascii="Times New Roman" w:eastAsia="Lucida Sans Unicode" w:hAnsi="Times New Roman" w:cs="Times New Roman"/>
                <w:b/>
                <w:bCs/>
                <w:kern w:val="2"/>
                <w:sz w:val="16"/>
                <w:szCs w:val="16"/>
                <w:lang w:eastAsia="hi-IN" w:bidi="hi-IN"/>
              </w:rPr>
            </w:pPr>
            <w:r w:rsidRPr="00CF20E1">
              <w:rPr>
                <w:rFonts w:ascii="Times New Roman" w:eastAsia="Lucida Sans Unicode" w:hAnsi="Times New Roman" w:cs="Times New Roman"/>
                <w:b/>
                <w:bCs/>
                <w:kern w:val="2"/>
                <w:sz w:val="16"/>
                <w:szCs w:val="16"/>
                <w:lang w:eastAsia="hi-IN" w:bidi="hi-IN"/>
              </w:rPr>
              <w:t>4/29/2015 Learning Objectives – Laptop cart</w:t>
            </w:r>
            <w:r w:rsidR="00CF20E1">
              <w:rPr>
                <w:rFonts w:ascii="Times New Roman" w:eastAsia="Lucida Sans Unicode" w:hAnsi="Times New Roman" w:cs="Times New Roman"/>
                <w:b/>
                <w:bCs/>
                <w:kern w:val="2"/>
                <w:sz w:val="16"/>
                <w:szCs w:val="16"/>
                <w:lang w:eastAsia="hi-IN" w:bidi="hi-IN"/>
              </w:rPr>
              <w:t xml:space="preserve"> AND study Session</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1. Students will complete a summative test on the novella Of Mice and Men with 80 percent accuracy or better.</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2. Students will compose essays to describe the historical context of the novella</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lastRenderedPageBreak/>
              <w:t>3. Students will write and analyze two original showing sentences.</w:t>
            </w:r>
          </w:p>
          <w:p w:rsidR="00DA7785" w:rsidRPr="00CF20E1" w:rsidRDefault="00DA7785" w:rsidP="00DA7785">
            <w:pPr>
              <w:widowControl w:val="0"/>
              <w:suppressLineNumbers/>
              <w:suppressAutoHyphens/>
              <w:snapToGrid w:val="0"/>
              <w:rPr>
                <w:rFonts w:ascii="Times New Roman" w:eastAsia="Lucida Sans Unicode" w:hAnsi="Times New Roman" w:cs="Times New Roman"/>
                <w:b/>
                <w:bCs/>
                <w:kern w:val="2"/>
                <w:sz w:val="16"/>
                <w:szCs w:val="16"/>
                <w:lang w:eastAsia="hi-IN" w:bidi="hi-IN"/>
              </w:rPr>
            </w:pPr>
            <w:r w:rsidRPr="00CF20E1">
              <w:rPr>
                <w:rFonts w:ascii="Times New Roman" w:eastAsia="Lucida Sans Unicode" w:hAnsi="Times New Roman" w:cs="Times New Roman"/>
                <w:b/>
                <w:bCs/>
                <w:kern w:val="2"/>
                <w:sz w:val="16"/>
                <w:szCs w:val="16"/>
                <w:lang w:eastAsia="hi-IN" w:bidi="hi-IN"/>
              </w:rPr>
              <w:t xml:space="preserve">Core Standards Addressed: </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 xml:space="preserve">RL.9-10.1: Cite strong and thorough textual evidence to support analysis of what the text says explicitly as well as inferences drawn from the text. </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RL.9-10.2: Determine a theme or central idea of a text and analyze in detail its development over the course of the text, including how it emerges and is shaped and refined by specific details; provide an objective summary of the text.</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RL.9-10.3: Analyze how complex characters (e.g., those with multiple or conflicting motivations) develop over the course of a text, interact with other characters, and advance the plot or develop the theme.</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RL.9-10.6: Analyze a particular point of view or cultural experience reflected in a work of literature from outside the United States, drawing on a wide reading of world literature.</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 xml:space="preserve">W.9-10.4: Produce clear and coherent writing in which the development, organization, and style are appropriate to task, purpose, and audience </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L.9-10.4: Determine or clarify the meaning of unknown and multiple-meaning words and phrases based on grades 9–10 reading and content, choosing flexibly from a range of strategies.</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
                <w:bCs/>
                <w:kern w:val="2"/>
                <w:sz w:val="16"/>
                <w:szCs w:val="16"/>
                <w:lang w:eastAsia="hi-IN" w:bidi="hi-IN"/>
              </w:rPr>
              <w:t>Opener:</w:t>
            </w:r>
            <w:r w:rsidRPr="00CF20E1">
              <w:rPr>
                <w:rFonts w:ascii="Times New Roman" w:eastAsia="Lucida Sans Unicode" w:hAnsi="Times New Roman" w:cs="Times New Roman"/>
                <w:bCs/>
                <w:kern w:val="2"/>
                <w:sz w:val="16"/>
                <w:szCs w:val="16"/>
                <w:lang w:eastAsia="hi-IN" w:bidi="hi-IN"/>
              </w:rPr>
              <w:t xml:space="preserve"> Students will be prompted to hand in all of their study guides, as well as all late/missing work, as it is due today.</w:t>
            </w:r>
          </w:p>
          <w:p w:rsidR="00DA7785" w:rsidRPr="00CF20E1" w:rsidRDefault="00DA7785" w:rsidP="00DA7785">
            <w:pPr>
              <w:widowControl w:val="0"/>
              <w:suppressLineNumbers/>
              <w:suppressAutoHyphens/>
              <w:snapToGrid w:val="0"/>
              <w:rPr>
                <w:rFonts w:ascii="Times New Roman" w:eastAsia="Lucida Sans Unicode" w:hAnsi="Times New Roman" w:cs="Times New Roman"/>
                <w:b/>
                <w:bCs/>
                <w:kern w:val="2"/>
                <w:sz w:val="16"/>
                <w:szCs w:val="16"/>
                <w:lang w:eastAsia="hi-IN" w:bidi="hi-IN"/>
              </w:rPr>
            </w:pPr>
            <w:r w:rsidRPr="00CF20E1">
              <w:rPr>
                <w:rFonts w:ascii="Times New Roman" w:eastAsia="Lucida Sans Unicode" w:hAnsi="Times New Roman" w:cs="Times New Roman"/>
                <w:b/>
                <w:bCs/>
                <w:kern w:val="2"/>
                <w:sz w:val="16"/>
                <w:szCs w:val="16"/>
                <w:lang w:eastAsia="hi-IN" w:bidi="hi-IN"/>
              </w:rPr>
              <w:t>Lesson sequence:</w:t>
            </w:r>
          </w:p>
          <w:p w:rsidR="00DA7785"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1. Students will grab their clickers. They will be instructed to utilize their clickers, and to write the first two essay questions without using the book.</w:t>
            </w:r>
          </w:p>
          <w:p w:rsidR="005222A8" w:rsidRPr="00CF20E1" w:rsidRDefault="00DA7785" w:rsidP="00DA7785">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eastAsia="Lucida Sans Unicode" w:hAnsi="Times New Roman" w:cs="Times New Roman"/>
                <w:bCs/>
                <w:kern w:val="2"/>
                <w:sz w:val="16"/>
                <w:szCs w:val="16"/>
                <w:lang w:eastAsia="hi-IN" w:bidi="hi-IN"/>
              </w:rPr>
              <w:t>2. When they are finished with the first two, students will turn in their clickers and will be able to use the book for the second two essay questions, which will be written on a separate half sheet of notebook paper.</w:t>
            </w:r>
          </w:p>
          <w:p w:rsidR="00B61D6F" w:rsidRPr="00CF20E1" w:rsidRDefault="00B61D6F" w:rsidP="00B61D6F">
            <w:pPr>
              <w:pStyle w:val="TableContents"/>
              <w:snapToGrid w:val="0"/>
              <w:rPr>
                <w:rFonts w:cs="Times New Roman"/>
                <w:sz w:val="16"/>
                <w:szCs w:val="16"/>
              </w:rPr>
            </w:pPr>
            <w:r w:rsidRPr="00CF20E1">
              <w:rPr>
                <w:rFonts w:cs="Times New Roman"/>
                <w:sz w:val="16"/>
                <w:szCs w:val="16"/>
              </w:rPr>
              <w:t>3. Introduce Literary Analysis Assignment</w:t>
            </w:r>
          </w:p>
          <w:p w:rsidR="00B61D6F" w:rsidRPr="00CF20E1" w:rsidRDefault="00B61D6F" w:rsidP="00B61D6F">
            <w:pPr>
              <w:pStyle w:val="TableContents"/>
              <w:snapToGrid w:val="0"/>
              <w:rPr>
                <w:rFonts w:cs="Times New Roman"/>
                <w:sz w:val="16"/>
                <w:szCs w:val="16"/>
              </w:rPr>
            </w:pPr>
            <w:r w:rsidRPr="00CF20E1">
              <w:rPr>
                <w:rFonts w:cs="Times New Roman"/>
                <w:sz w:val="16"/>
                <w:szCs w:val="16"/>
              </w:rPr>
              <w:t>4. Distribute literary analysis sheets</w:t>
            </w:r>
          </w:p>
          <w:p w:rsidR="00B61D6F" w:rsidRPr="00CF20E1" w:rsidRDefault="00B61D6F" w:rsidP="00B61D6F">
            <w:pPr>
              <w:pStyle w:val="TableContents"/>
              <w:snapToGrid w:val="0"/>
              <w:rPr>
                <w:rFonts w:cs="Times New Roman"/>
                <w:sz w:val="16"/>
                <w:szCs w:val="16"/>
              </w:rPr>
            </w:pPr>
            <w:r w:rsidRPr="00CF20E1">
              <w:rPr>
                <w:rFonts w:cs="Times New Roman"/>
                <w:sz w:val="16"/>
                <w:szCs w:val="16"/>
              </w:rPr>
              <w:t>5. Students will refer to Writer’s INC books for possible topics/subjects for literary analysis.</w:t>
            </w:r>
          </w:p>
          <w:p w:rsidR="00B61D6F" w:rsidRPr="00CF20E1" w:rsidRDefault="00B61D6F" w:rsidP="00B61D6F">
            <w:pPr>
              <w:pStyle w:val="TableContents"/>
              <w:snapToGrid w:val="0"/>
              <w:rPr>
                <w:rFonts w:cs="Times New Roman"/>
                <w:sz w:val="16"/>
                <w:szCs w:val="16"/>
              </w:rPr>
            </w:pPr>
            <w:r w:rsidRPr="00CF20E1">
              <w:rPr>
                <w:rFonts w:cs="Times New Roman"/>
                <w:sz w:val="16"/>
                <w:szCs w:val="16"/>
              </w:rPr>
              <w:t>6. Students will select a theme/symbol/motif to write about.</w:t>
            </w:r>
          </w:p>
          <w:p w:rsidR="00B61D6F" w:rsidRPr="00CF20E1" w:rsidRDefault="00B61D6F" w:rsidP="00B61D6F">
            <w:pPr>
              <w:pStyle w:val="TableContents"/>
              <w:snapToGrid w:val="0"/>
              <w:rPr>
                <w:rFonts w:cs="Times New Roman"/>
                <w:sz w:val="16"/>
                <w:szCs w:val="16"/>
              </w:rPr>
            </w:pPr>
            <w:r w:rsidRPr="00CF20E1">
              <w:rPr>
                <w:rFonts w:cs="Times New Roman"/>
                <w:sz w:val="16"/>
                <w:szCs w:val="16"/>
              </w:rPr>
              <w:t>7. Students will write a thesis statement that fits their choice of theme/symbol/motif</w:t>
            </w:r>
          </w:p>
          <w:p w:rsidR="00B61D6F" w:rsidRPr="00CF20E1" w:rsidRDefault="00B61D6F" w:rsidP="00B61D6F">
            <w:pPr>
              <w:suppressLineNumbers/>
              <w:snapToGrid w:val="0"/>
              <w:rPr>
                <w:rFonts w:ascii="Times New Roman" w:hAnsi="Times New Roman" w:cs="Times New Roman"/>
                <w:sz w:val="16"/>
                <w:szCs w:val="16"/>
              </w:rPr>
            </w:pPr>
            <w:r w:rsidRPr="00CF20E1">
              <w:rPr>
                <w:rFonts w:ascii="Times New Roman" w:hAnsi="Times New Roman" w:cs="Times New Roman"/>
                <w:sz w:val="16"/>
                <w:szCs w:val="16"/>
              </w:rPr>
              <w:t>8. Students will work on their pre-writing sheets, locating specific quotations and passages within the text to support their thesis statements.</w:t>
            </w:r>
          </w:p>
          <w:p w:rsidR="00B61D6F" w:rsidRPr="00CF20E1" w:rsidRDefault="00B61D6F" w:rsidP="00B61D6F">
            <w:pPr>
              <w:suppressLineNumbers/>
              <w:snapToGrid w:val="0"/>
              <w:rPr>
                <w:rFonts w:ascii="Times New Roman" w:hAnsi="Times New Roman" w:cs="Times New Roman"/>
                <w:sz w:val="16"/>
                <w:szCs w:val="16"/>
              </w:rPr>
            </w:pPr>
            <w:r w:rsidRPr="00CF20E1">
              <w:rPr>
                <w:rFonts w:ascii="Times New Roman" w:hAnsi="Times New Roman" w:cs="Times New Roman"/>
                <w:b/>
                <w:sz w:val="16"/>
                <w:szCs w:val="16"/>
              </w:rPr>
              <w:t>Closure:</w:t>
            </w:r>
            <w:r w:rsidRPr="00CF20E1">
              <w:rPr>
                <w:rFonts w:ascii="Times New Roman" w:hAnsi="Times New Roman" w:cs="Times New Roman"/>
                <w:sz w:val="16"/>
                <w:szCs w:val="16"/>
              </w:rPr>
              <w:t xml:space="preserve"> What will you write about? What is your thesis statement?</w:t>
            </w:r>
          </w:p>
          <w:p w:rsidR="00B61D6F" w:rsidRPr="00CF20E1" w:rsidRDefault="00B61D6F" w:rsidP="00B61D6F">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CF20E1">
              <w:rPr>
                <w:rFonts w:ascii="Times New Roman" w:hAnsi="Times New Roman" w:cs="Times New Roman"/>
                <w:b/>
                <w:sz w:val="16"/>
                <w:szCs w:val="16"/>
              </w:rPr>
              <w:t>Homework:</w:t>
            </w:r>
            <w:r w:rsidRPr="00CF20E1">
              <w:rPr>
                <w:rFonts w:ascii="Times New Roman" w:hAnsi="Times New Roman" w:cs="Times New Roman"/>
                <w:sz w:val="16"/>
                <w:szCs w:val="16"/>
              </w:rPr>
              <w:t xml:space="preserve"> None.</w:t>
            </w:r>
          </w:p>
        </w:tc>
        <w:tc>
          <w:tcPr>
            <w:tcW w:w="5508" w:type="dxa"/>
          </w:tcPr>
          <w:p w:rsidR="005222A8" w:rsidRPr="00CF20E1" w:rsidRDefault="005222A8" w:rsidP="002E71EA">
            <w:pPr>
              <w:suppressLineNumbers/>
              <w:rPr>
                <w:rFonts w:ascii="Times New Roman" w:eastAsia="Times New Roman" w:hAnsi="Times New Roman" w:cs="Times New Roman"/>
                <w:b/>
                <w:kern w:val="28"/>
                <w:sz w:val="16"/>
                <w:szCs w:val="16"/>
              </w:rPr>
            </w:pPr>
            <w:r w:rsidRPr="00CF20E1">
              <w:rPr>
                <w:rFonts w:ascii="Times New Roman" w:eastAsia="Times New Roman" w:hAnsi="Times New Roman" w:cs="Times New Roman"/>
                <w:kern w:val="28"/>
                <w:sz w:val="16"/>
                <w:szCs w:val="16"/>
              </w:rPr>
              <w:lastRenderedPageBreak/>
              <w:t xml:space="preserve"> </w:t>
            </w:r>
            <w:r w:rsidR="00262530" w:rsidRPr="00CF20E1">
              <w:rPr>
                <w:rFonts w:ascii="Times New Roman" w:eastAsia="Times New Roman" w:hAnsi="Times New Roman" w:cs="Times New Roman"/>
                <w:b/>
                <w:kern w:val="28"/>
                <w:sz w:val="16"/>
                <w:szCs w:val="16"/>
              </w:rPr>
              <w:t>4/29/2015 Learning Objectives</w:t>
            </w:r>
          </w:p>
          <w:p w:rsidR="00D00254" w:rsidRPr="00CF20E1" w:rsidRDefault="00D00254" w:rsidP="002E71EA">
            <w:pPr>
              <w:suppressLineNumbers/>
              <w:rPr>
                <w:rFonts w:ascii="Times New Roman" w:eastAsia="Times New Roman" w:hAnsi="Times New Roman" w:cs="Times New Roman"/>
                <w:kern w:val="28"/>
                <w:sz w:val="16"/>
                <w:szCs w:val="16"/>
              </w:rPr>
            </w:pPr>
            <w:r w:rsidRPr="00CF20E1">
              <w:rPr>
                <w:rFonts w:ascii="Times New Roman" w:eastAsia="Times New Roman" w:hAnsi="Times New Roman" w:cs="Times New Roman"/>
                <w:kern w:val="28"/>
                <w:sz w:val="16"/>
                <w:szCs w:val="16"/>
              </w:rPr>
              <w:t xml:space="preserve">1. Analyze Mitch </w:t>
            </w:r>
            <w:proofErr w:type="spellStart"/>
            <w:r w:rsidRPr="00CF20E1">
              <w:rPr>
                <w:rFonts w:ascii="Times New Roman" w:eastAsia="Times New Roman" w:hAnsi="Times New Roman" w:cs="Times New Roman"/>
                <w:kern w:val="28"/>
                <w:sz w:val="16"/>
                <w:szCs w:val="16"/>
              </w:rPr>
              <w:t>Albom’s</w:t>
            </w:r>
            <w:proofErr w:type="spellEnd"/>
            <w:r w:rsidRPr="00CF20E1">
              <w:rPr>
                <w:rFonts w:ascii="Times New Roman" w:eastAsia="Times New Roman" w:hAnsi="Times New Roman" w:cs="Times New Roman"/>
                <w:kern w:val="28"/>
                <w:sz w:val="16"/>
                <w:szCs w:val="16"/>
              </w:rPr>
              <w:t xml:space="preserve"> treatment of the character “Sarah Lemon” and evaluate the accuracy of </w:t>
            </w:r>
            <w:proofErr w:type="spellStart"/>
            <w:r w:rsidRPr="00CF20E1">
              <w:rPr>
                <w:rFonts w:ascii="Times New Roman" w:eastAsia="Times New Roman" w:hAnsi="Times New Roman" w:cs="Times New Roman"/>
                <w:kern w:val="28"/>
                <w:sz w:val="16"/>
                <w:szCs w:val="16"/>
              </w:rPr>
              <w:t>Albom’s</w:t>
            </w:r>
            <w:proofErr w:type="spellEnd"/>
            <w:r w:rsidRPr="00CF20E1">
              <w:rPr>
                <w:rFonts w:ascii="Times New Roman" w:eastAsia="Times New Roman" w:hAnsi="Times New Roman" w:cs="Times New Roman"/>
                <w:kern w:val="28"/>
                <w:sz w:val="16"/>
                <w:szCs w:val="16"/>
              </w:rPr>
              <w:t xml:space="preserve"> portrayal of the American Teenager</w:t>
            </w:r>
          </w:p>
          <w:p w:rsidR="00D00254" w:rsidRPr="00CF20E1" w:rsidRDefault="00D00254" w:rsidP="002E71EA">
            <w:pPr>
              <w:suppressLineNumbers/>
              <w:rPr>
                <w:rFonts w:ascii="Times New Roman" w:eastAsia="Times New Roman" w:hAnsi="Times New Roman" w:cs="Times New Roman"/>
                <w:kern w:val="28"/>
                <w:sz w:val="16"/>
                <w:szCs w:val="16"/>
              </w:rPr>
            </w:pPr>
            <w:r w:rsidRPr="00CF20E1">
              <w:rPr>
                <w:rFonts w:ascii="Times New Roman" w:eastAsia="Times New Roman" w:hAnsi="Times New Roman" w:cs="Times New Roman"/>
                <w:kern w:val="28"/>
                <w:sz w:val="16"/>
                <w:szCs w:val="16"/>
              </w:rPr>
              <w:t>2. Compare and contrast the three main characters.</w:t>
            </w:r>
          </w:p>
          <w:p w:rsidR="00D00254" w:rsidRPr="00CF20E1" w:rsidRDefault="00D00254" w:rsidP="002E71EA">
            <w:pPr>
              <w:suppressLineNumbers/>
              <w:rPr>
                <w:rFonts w:ascii="Times New Roman" w:eastAsia="Times New Roman" w:hAnsi="Times New Roman" w:cs="Times New Roman"/>
                <w:kern w:val="28"/>
                <w:sz w:val="16"/>
                <w:szCs w:val="16"/>
              </w:rPr>
            </w:pPr>
            <w:r w:rsidRPr="00CF20E1">
              <w:rPr>
                <w:rFonts w:ascii="Times New Roman" w:eastAsia="Times New Roman" w:hAnsi="Times New Roman" w:cs="Times New Roman"/>
                <w:kern w:val="28"/>
                <w:sz w:val="16"/>
                <w:szCs w:val="16"/>
              </w:rPr>
              <w:lastRenderedPageBreak/>
              <w:t xml:space="preserve">3. Critique major plot themes/elements from Mitch </w:t>
            </w:r>
            <w:proofErr w:type="spellStart"/>
            <w:r w:rsidRPr="00CF20E1">
              <w:rPr>
                <w:rFonts w:ascii="Times New Roman" w:eastAsia="Times New Roman" w:hAnsi="Times New Roman" w:cs="Times New Roman"/>
                <w:kern w:val="28"/>
                <w:sz w:val="16"/>
                <w:szCs w:val="16"/>
              </w:rPr>
              <w:t>Albom’s</w:t>
            </w:r>
            <w:proofErr w:type="spellEnd"/>
            <w:r w:rsidRPr="00CF20E1">
              <w:rPr>
                <w:rFonts w:ascii="Times New Roman" w:eastAsia="Times New Roman" w:hAnsi="Times New Roman" w:cs="Times New Roman"/>
                <w:kern w:val="28"/>
                <w:sz w:val="16"/>
                <w:szCs w:val="16"/>
              </w:rPr>
              <w:t xml:space="preserve"> “The Timekeeper”</w:t>
            </w:r>
          </w:p>
          <w:p w:rsidR="00D00254" w:rsidRPr="00CF20E1" w:rsidRDefault="00D00254" w:rsidP="002E71EA">
            <w:pPr>
              <w:suppressLineNumbers/>
              <w:rPr>
                <w:rFonts w:ascii="Times New Roman" w:eastAsia="Times New Roman" w:hAnsi="Times New Roman" w:cs="Times New Roman"/>
                <w:b/>
                <w:kern w:val="28"/>
                <w:sz w:val="16"/>
                <w:szCs w:val="16"/>
              </w:rPr>
            </w:pPr>
            <w:r w:rsidRPr="00CF20E1">
              <w:rPr>
                <w:rFonts w:ascii="Times New Roman" w:eastAsia="Times New Roman" w:hAnsi="Times New Roman" w:cs="Times New Roman"/>
                <w:b/>
                <w:kern w:val="28"/>
                <w:sz w:val="16"/>
                <w:szCs w:val="16"/>
              </w:rPr>
              <w:t xml:space="preserve">Core Standards Addressed: </w:t>
            </w:r>
          </w:p>
          <w:p w:rsidR="00D00254" w:rsidRPr="00CF20E1" w:rsidRDefault="00D00254" w:rsidP="00D00254">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D00254" w:rsidRPr="00CF20E1" w:rsidRDefault="00D00254" w:rsidP="00D00254">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RL.11-12.1: Cite strong and thorough textual evidence to support analysis of what the text says explicitly as well as inferences drawn from the text, including determining where the text leaves matters uncertain. </w:t>
            </w:r>
          </w:p>
          <w:p w:rsidR="00D00254" w:rsidRPr="00CF20E1" w:rsidRDefault="00D00254" w:rsidP="00D00254">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RL.11-12.3: Analyze the impact of the author’s choices regarding how to develop and relate elements of a story or drama (e.g., where a story is set, how the action is ordered, how the characters are introduced and developed).</w:t>
            </w:r>
          </w:p>
          <w:p w:rsidR="00186942" w:rsidRPr="00CF20E1" w:rsidRDefault="00186942" w:rsidP="00D00254">
            <w:pPr>
              <w:widowControl w:val="0"/>
              <w:suppressAutoHyphens/>
              <w:overflowPunct w:val="0"/>
              <w:autoSpaceDE w:val="0"/>
              <w:autoSpaceDN w:val="0"/>
              <w:adjustRightInd w:val="0"/>
              <w:rPr>
                <w:rFonts w:ascii="Times New Roman" w:eastAsia="Calibri" w:hAnsi="Times New Roman" w:cs="Times New Roman"/>
                <w:b/>
                <w:bCs/>
                <w:kern w:val="1"/>
                <w:sz w:val="16"/>
                <w:szCs w:val="16"/>
              </w:rPr>
            </w:pPr>
            <w:r w:rsidRPr="00CF20E1">
              <w:rPr>
                <w:rFonts w:ascii="Times New Roman" w:eastAsia="Calibri" w:hAnsi="Times New Roman" w:cs="Times New Roman"/>
                <w:b/>
                <w:bCs/>
                <w:kern w:val="1"/>
                <w:sz w:val="16"/>
                <w:szCs w:val="16"/>
              </w:rPr>
              <w:t xml:space="preserve">Opener: </w:t>
            </w:r>
          </w:p>
          <w:p w:rsidR="00186942" w:rsidRPr="00CF20E1" w:rsidRDefault="00186942" w:rsidP="00D00254">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Students will answer the following question:</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1. </w:t>
            </w:r>
            <w:r w:rsidRPr="00CF20E1">
              <w:rPr>
                <w:rFonts w:ascii="Times New Roman" w:eastAsia="Calibri" w:hAnsi="Times New Roman" w:cs="Times New Roman"/>
                <w:bCs/>
                <w:kern w:val="1"/>
                <w:sz w:val="16"/>
                <w:szCs w:val="16"/>
              </w:rPr>
              <w:t xml:space="preserve">In considering advancements in medicine, </w:t>
            </w:r>
            <w:proofErr w:type="spellStart"/>
            <w:r w:rsidRPr="00CF20E1">
              <w:rPr>
                <w:rFonts w:ascii="Times New Roman" w:eastAsia="Calibri" w:hAnsi="Times New Roman" w:cs="Times New Roman"/>
                <w:bCs/>
                <w:kern w:val="1"/>
                <w:sz w:val="16"/>
                <w:szCs w:val="16"/>
              </w:rPr>
              <w:t>Dor</w:t>
            </w:r>
            <w:proofErr w:type="spellEnd"/>
            <w:r w:rsidRPr="00CF20E1">
              <w:rPr>
                <w:rFonts w:ascii="Times New Roman" w:eastAsia="Calibri" w:hAnsi="Times New Roman" w:cs="Times New Roman"/>
                <w:bCs/>
                <w:kern w:val="1"/>
                <w:sz w:val="16"/>
                <w:szCs w:val="16"/>
              </w:rPr>
              <w:t xml:space="preserve"> “wondered how it was fair that your dying should depend so much on when you were born” (page 125).  What does he mean by this?</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
                <w:bCs/>
                <w:kern w:val="1"/>
                <w:sz w:val="16"/>
                <w:szCs w:val="16"/>
              </w:rPr>
            </w:pPr>
            <w:r w:rsidRPr="00CF20E1">
              <w:rPr>
                <w:rFonts w:ascii="Times New Roman" w:eastAsia="Calibri" w:hAnsi="Times New Roman" w:cs="Times New Roman"/>
                <w:b/>
                <w:bCs/>
                <w:kern w:val="1"/>
                <w:sz w:val="16"/>
                <w:szCs w:val="16"/>
              </w:rPr>
              <w:t xml:space="preserve">Lesson Sequence: </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Discussion prompts for literature circles:</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A</w:t>
            </w:r>
            <w:r w:rsidRPr="00CF20E1">
              <w:rPr>
                <w:rFonts w:ascii="Times New Roman" w:eastAsia="Calibri" w:hAnsi="Times New Roman" w:cs="Times New Roman"/>
                <w:bCs/>
                <w:kern w:val="1"/>
                <w:sz w:val="16"/>
                <w:szCs w:val="16"/>
              </w:rPr>
              <w:t xml:space="preserve">. In considering advancements in medicine, </w:t>
            </w:r>
            <w:proofErr w:type="spellStart"/>
            <w:r w:rsidRPr="00CF20E1">
              <w:rPr>
                <w:rFonts w:ascii="Times New Roman" w:eastAsia="Calibri" w:hAnsi="Times New Roman" w:cs="Times New Roman"/>
                <w:bCs/>
                <w:kern w:val="1"/>
                <w:sz w:val="16"/>
                <w:szCs w:val="16"/>
              </w:rPr>
              <w:t>Dor</w:t>
            </w:r>
            <w:proofErr w:type="spellEnd"/>
            <w:r w:rsidRPr="00CF20E1">
              <w:rPr>
                <w:rFonts w:ascii="Times New Roman" w:eastAsia="Calibri" w:hAnsi="Times New Roman" w:cs="Times New Roman"/>
                <w:bCs/>
                <w:kern w:val="1"/>
                <w:sz w:val="16"/>
                <w:szCs w:val="16"/>
              </w:rPr>
              <w:t xml:space="preserve"> “wondered how it was fair that your dying should depend so much on when you were born” (page 125).  What does he mean by this?</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B. </w:t>
            </w:r>
            <w:r w:rsidRPr="00CF20E1">
              <w:rPr>
                <w:rFonts w:ascii="Times New Roman" w:eastAsia="Calibri" w:hAnsi="Times New Roman" w:cs="Times New Roman"/>
                <w:bCs/>
                <w:kern w:val="1"/>
                <w:sz w:val="16"/>
                <w:szCs w:val="16"/>
              </w:rPr>
              <w:t xml:space="preserve">Page 112, regarding the gift of the watch. “Sometimes, when you are not getting the love you want, giving makes you think you will.” Do </w:t>
            </w:r>
            <w:r w:rsidRPr="00CF20E1">
              <w:rPr>
                <w:rFonts w:ascii="Times New Roman" w:eastAsia="Calibri" w:hAnsi="Times New Roman" w:cs="Times New Roman"/>
                <w:bCs/>
                <w:kern w:val="1"/>
                <w:sz w:val="16"/>
                <w:szCs w:val="16"/>
              </w:rPr>
              <w:t xml:space="preserve">you agree with that statement? </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C. </w:t>
            </w:r>
            <w:r w:rsidRPr="00CF20E1">
              <w:rPr>
                <w:rFonts w:ascii="Times New Roman" w:eastAsia="Calibri" w:hAnsi="Times New Roman" w:cs="Times New Roman"/>
                <w:bCs/>
                <w:kern w:val="1"/>
                <w:sz w:val="16"/>
                <w:szCs w:val="16"/>
              </w:rPr>
              <w:t>Page 117, Victor sees a man sitting on the ledge of a skyscraper.  Why do yo</w:t>
            </w:r>
            <w:r w:rsidRPr="00CF20E1">
              <w:rPr>
                <w:rFonts w:ascii="Times New Roman" w:eastAsia="Calibri" w:hAnsi="Times New Roman" w:cs="Times New Roman"/>
                <w:bCs/>
                <w:kern w:val="1"/>
                <w:sz w:val="16"/>
                <w:szCs w:val="16"/>
              </w:rPr>
              <w:t>u think he didn’t say anything?</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 xml:space="preserve">D. </w:t>
            </w:r>
            <w:r w:rsidRPr="00CF20E1">
              <w:rPr>
                <w:rFonts w:ascii="Times New Roman" w:eastAsia="Calibri" w:hAnsi="Times New Roman" w:cs="Times New Roman"/>
                <w:bCs/>
                <w:kern w:val="1"/>
                <w:sz w:val="16"/>
                <w:szCs w:val="16"/>
              </w:rPr>
              <w:t xml:space="preserve">Consider Sarah Lemon. Do you think Mitch </w:t>
            </w:r>
            <w:proofErr w:type="spellStart"/>
            <w:r w:rsidRPr="00CF20E1">
              <w:rPr>
                <w:rFonts w:ascii="Times New Roman" w:eastAsia="Calibri" w:hAnsi="Times New Roman" w:cs="Times New Roman"/>
                <w:bCs/>
                <w:kern w:val="1"/>
                <w:sz w:val="16"/>
                <w:szCs w:val="16"/>
              </w:rPr>
              <w:t>Albom</w:t>
            </w:r>
            <w:proofErr w:type="spellEnd"/>
            <w:r w:rsidRPr="00CF20E1">
              <w:rPr>
                <w:rFonts w:ascii="Times New Roman" w:eastAsia="Calibri" w:hAnsi="Times New Roman" w:cs="Times New Roman"/>
                <w:bCs/>
                <w:kern w:val="1"/>
                <w:sz w:val="16"/>
                <w:szCs w:val="16"/>
              </w:rPr>
              <w:t xml:space="preserve"> did a good job describing what it’s like to be a </w:t>
            </w:r>
            <w:r w:rsidRPr="00CF20E1">
              <w:rPr>
                <w:rFonts w:ascii="Times New Roman" w:eastAsia="Calibri" w:hAnsi="Times New Roman" w:cs="Times New Roman"/>
                <w:bCs/>
                <w:kern w:val="1"/>
                <w:sz w:val="16"/>
                <w:szCs w:val="16"/>
              </w:rPr>
              <w:t>teenage girl? Page 126 ~ “Issue</w:t>
            </w:r>
            <w:r w:rsidRPr="00CF20E1">
              <w:rPr>
                <w:rFonts w:ascii="Times New Roman" w:eastAsia="Calibri" w:hAnsi="Times New Roman" w:cs="Times New Roman"/>
                <w:bCs/>
                <w:kern w:val="1"/>
                <w:sz w:val="16"/>
                <w:szCs w:val="16"/>
              </w:rPr>
              <w:t xml:space="preserve"> a verdict”.</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2. Reading for the remainder of the hour</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
                <w:bCs/>
                <w:kern w:val="1"/>
                <w:sz w:val="16"/>
                <w:szCs w:val="16"/>
              </w:rPr>
              <w:t>Closure:</w:t>
            </w:r>
            <w:r w:rsidRPr="00CF20E1">
              <w:rPr>
                <w:rFonts w:ascii="Times New Roman" w:eastAsia="Calibri" w:hAnsi="Times New Roman" w:cs="Times New Roman"/>
                <w:bCs/>
                <w:kern w:val="1"/>
                <w:sz w:val="16"/>
                <w:szCs w:val="16"/>
              </w:rPr>
              <w:t xml:space="preserve"> Students will be prompted to read the remainder of the book by next Monday. </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
                <w:bCs/>
                <w:kern w:val="1"/>
                <w:sz w:val="16"/>
                <w:szCs w:val="16"/>
              </w:rPr>
              <w:t>Homework:</w:t>
            </w:r>
            <w:r w:rsidRPr="00CF20E1">
              <w:rPr>
                <w:rFonts w:ascii="Times New Roman" w:eastAsia="Calibri" w:hAnsi="Times New Roman" w:cs="Times New Roman"/>
                <w:bCs/>
                <w:kern w:val="1"/>
                <w:sz w:val="16"/>
                <w:szCs w:val="16"/>
              </w:rPr>
              <w:t xml:space="preserve"> Finish “The Timekeeper” by Monday; “Reflections” chapter due by the end of the hour tomorrow.</w:t>
            </w:r>
          </w:p>
          <w:p w:rsidR="00186942" w:rsidRPr="00CF20E1" w:rsidRDefault="00186942" w:rsidP="00186942">
            <w:pPr>
              <w:widowControl w:val="0"/>
              <w:suppressAutoHyphens/>
              <w:overflowPunct w:val="0"/>
              <w:autoSpaceDE w:val="0"/>
              <w:autoSpaceDN w:val="0"/>
              <w:adjustRightInd w:val="0"/>
              <w:rPr>
                <w:rFonts w:ascii="Times New Roman" w:eastAsia="Calibri" w:hAnsi="Times New Roman" w:cs="Times New Roman"/>
                <w:bCs/>
                <w:kern w:val="1"/>
                <w:sz w:val="16"/>
                <w:szCs w:val="16"/>
              </w:rPr>
            </w:pPr>
          </w:p>
          <w:p w:rsidR="00D00254" w:rsidRPr="00CF20E1" w:rsidRDefault="00D00254" w:rsidP="002E71EA">
            <w:pPr>
              <w:suppressLineNumbers/>
              <w:rPr>
                <w:rFonts w:ascii="Times New Roman" w:eastAsia="Calibri" w:hAnsi="Times New Roman" w:cs="Times New Roman"/>
                <w:b/>
                <w:sz w:val="16"/>
                <w:szCs w:val="16"/>
              </w:rPr>
            </w:pPr>
          </w:p>
        </w:tc>
      </w:tr>
      <w:tr w:rsidR="005222A8" w:rsidRPr="00CF20E1" w:rsidTr="002E71EA">
        <w:tc>
          <w:tcPr>
            <w:tcW w:w="5508" w:type="dxa"/>
          </w:tcPr>
          <w:p w:rsidR="00661981" w:rsidRPr="00CF20E1" w:rsidRDefault="00661981" w:rsidP="001B2C33">
            <w:pPr>
              <w:suppressLineNumbers/>
              <w:rPr>
                <w:rFonts w:ascii="Times New Roman" w:hAnsi="Times New Roman" w:cs="Times New Roman"/>
                <w:b/>
                <w:sz w:val="16"/>
                <w:szCs w:val="16"/>
              </w:rPr>
            </w:pPr>
            <w:r w:rsidRPr="00CF20E1">
              <w:rPr>
                <w:rFonts w:ascii="Times New Roman" w:hAnsi="Times New Roman" w:cs="Times New Roman"/>
                <w:b/>
                <w:sz w:val="16"/>
                <w:szCs w:val="16"/>
              </w:rPr>
              <w:lastRenderedPageBreak/>
              <w:t>4/30/2015 Learning Objectives</w:t>
            </w:r>
            <w:r w:rsidR="005A0DA2">
              <w:rPr>
                <w:rFonts w:ascii="Times New Roman" w:hAnsi="Times New Roman" w:cs="Times New Roman"/>
                <w:b/>
                <w:sz w:val="16"/>
                <w:szCs w:val="16"/>
              </w:rPr>
              <w:t xml:space="preserve"> – Laptop Cart</w:t>
            </w:r>
            <w:bookmarkStart w:id="0" w:name="_GoBack"/>
            <w:bookmarkEnd w:id="0"/>
          </w:p>
          <w:p w:rsidR="007A3021" w:rsidRPr="00CF20E1" w:rsidRDefault="007A3021" w:rsidP="001B2C33">
            <w:pPr>
              <w:suppressLineNumbers/>
              <w:rPr>
                <w:rFonts w:ascii="Times New Roman" w:hAnsi="Times New Roman" w:cs="Times New Roman"/>
                <w:sz w:val="16"/>
                <w:szCs w:val="16"/>
              </w:rPr>
            </w:pPr>
            <w:r w:rsidRPr="00CF20E1">
              <w:rPr>
                <w:rFonts w:ascii="Times New Roman" w:hAnsi="Times New Roman" w:cs="Times New Roman"/>
                <w:sz w:val="16"/>
                <w:szCs w:val="16"/>
              </w:rPr>
              <w:t>1. Complete Educational Development Plan</w:t>
            </w:r>
          </w:p>
          <w:p w:rsidR="001B2C33" w:rsidRPr="00CF20E1" w:rsidRDefault="007A3021" w:rsidP="001B2C33">
            <w:pPr>
              <w:suppressLineNumbers/>
              <w:rPr>
                <w:rFonts w:ascii="Times New Roman" w:hAnsi="Times New Roman" w:cs="Times New Roman"/>
                <w:sz w:val="16"/>
                <w:szCs w:val="16"/>
              </w:rPr>
            </w:pPr>
            <w:r w:rsidRPr="00CF20E1">
              <w:rPr>
                <w:rFonts w:ascii="Times New Roman" w:hAnsi="Times New Roman" w:cs="Times New Roman"/>
                <w:sz w:val="16"/>
                <w:szCs w:val="16"/>
              </w:rPr>
              <w:t>2</w:t>
            </w:r>
            <w:r w:rsidR="001B2C33" w:rsidRPr="00CF20E1">
              <w:rPr>
                <w:rFonts w:ascii="Times New Roman" w:hAnsi="Times New Roman" w:cs="Times New Roman"/>
                <w:sz w:val="16"/>
                <w:szCs w:val="16"/>
              </w:rPr>
              <w:t>. Outline literary analysis writing for “Of Mice and Men.”</w:t>
            </w:r>
          </w:p>
          <w:p w:rsidR="001B2C33" w:rsidRPr="00CF20E1" w:rsidRDefault="007A3021" w:rsidP="001B2C33">
            <w:pPr>
              <w:suppressLineNumbers/>
              <w:rPr>
                <w:rFonts w:ascii="Times New Roman" w:hAnsi="Times New Roman" w:cs="Times New Roman"/>
                <w:sz w:val="16"/>
                <w:szCs w:val="16"/>
              </w:rPr>
            </w:pPr>
            <w:r w:rsidRPr="00CF20E1">
              <w:rPr>
                <w:rFonts w:ascii="Times New Roman" w:hAnsi="Times New Roman" w:cs="Times New Roman"/>
                <w:sz w:val="16"/>
                <w:szCs w:val="16"/>
              </w:rPr>
              <w:t>3</w:t>
            </w:r>
            <w:r w:rsidR="001B2C33" w:rsidRPr="00CF20E1">
              <w:rPr>
                <w:rFonts w:ascii="Times New Roman" w:hAnsi="Times New Roman" w:cs="Times New Roman"/>
                <w:sz w:val="16"/>
                <w:szCs w:val="16"/>
              </w:rPr>
              <w:t>. Begin typing literary analysis for the novella “Of Mice and Men.”</w:t>
            </w:r>
          </w:p>
          <w:p w:rsidR="001B2C33" w:rsidRPr="00CF20E1" w:rsidRDefault="007A3021" w:rsidP="001B2C33">
            <w:pPr>
              <w:suppressLineNumbers/>
              <w:rPr>
                <w:rFonts w:ascii="Times New Roman" w:hAnsi="Times New Roman" w:cs="Times New Roman"/>
                <w:sz w:val="16"/>
                <w:szCs w:val="16"/>
              </w:rPr>
            </w:pPr>
            <w:r w:rsidRPr="00CF20E1">
              <w:rPr>
                <w:rFonts w:ascii="Times New Roman" w:hAnsi="Times New Roman" w:cs="Times New Roman"/>
                <w:sz w:val="16"/>
                <w:szCs w:val="16"/>
              </w:rPr>
              <w:t>4</w:t>
            </w:r>
            <w:r w:rsidR="001B2C33" w:rsidRPr="00CF20E1">
              <w:rPr>
                <w:rFonts w:ascii="Times New Roman" w:hAnsi="Times New Roman" w:cs="Times New Roman"/>
                <w:sz w:val="16"/>
                <w:szCs w:val="16"/>
              </w:rPr>
              <w:t>. Review MLA formatting, as well as how to incorporate quotations into a text</w:t>
            </w:r>
          </w:p>
          <w:p w:rsidR="001B2C33" w:rsidRPr="00CF20E1" w:rsidRDefault="007A3021" w:rsidP="001B2C33">
            <w:pPr>
              <w:suppressLineNumbers/>
              <w:rPr>
                <w:rFonts w:ascii="Times New Roman" w:hAnsi="Times New Roman" w:cs="Times New Roman"/>
                <w:sz w:val="16"/>
                <w:szCs w:val="16"/>
              </w:rPr>
            </w:pPr>
            <w:r w:rsidRPr="00CF20E1">
              <w:rPr>
                <w:rFonts w:ascii="Times New Roman" w:hAnsi="Times New Roman" w:cs="Times New Roman"/>
                <w:sz w:val="16"/>
                <w:szCs w:val="16"/>
              </w:rPr>
              <w:t>5</w:t>
            </w:r>
            <w:r w:rsidR="001B2C33" w:rsidRPr="00CF20E1">
              <w:rPr>
                <w:rFonts w:ascii="Times New Roman" w:hAnsi="Times New Roman" w:cs="Times New Roman"/>
                <w:sz w:val="16"/>
                <w:szCs w:val="16"/>
              </w:rPr>
              <w:t>. Review proper in-text citation format</w:t>
            </w:r>
          </w:p>
          <w:p w:rsidR="001B2C33" w:rsidRPr="00CF20E1" w:rsidRDefault="001B2C33" w:rsidP="001B2C33">
            <w:pPr>
              <w:suppressLineNumbers/>
              <w:rPr>
                <w:rFonts w:ascii="Times New Roman" w:hAnsi="Times New Roman" w:cs="Times New Roman"/>
                <w:b/>
                <w:sz w:val="16"/>
                <w:szCs w:val="16"/>
              </w:rPr>
            </w:pPr>
            <w:r w:rsidRPr="00CF20E1">
              <w:rPr>
                <w:rFonts w:ascii="Times New Roman" w:hAnsi="Times New Roman" w:cs="Times New Roman"/>
                <w:b/>
                <w:sz w:val="16"/>
                <w:szCs w:val="16"/>
              </w:rPr>
              <w:t>Core Standards Addressed:</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W.9-10.2: Write informative/explanatory texts to examine and convey complex ideas, concepts, and information clearly and accurately through the effective selection, organization, and analysis of content.</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W.9-10.5: Develop and strengthen writing as needed by planning, revising, editing, rewriting, or trying a new approach, focusing on addressing what is most significant for a specific purpose and audience.</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W.9-10.6: Use technology, including the Internet, to produce, publish, and update individual or shared writing products, taking advantage of technology’s capacity to link to other information and to display information flexibly and dynamically.</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 xml:space="preserve">W.9-10.9: Draw evidence from literary or informational texts to support analysis, reflection, and research. </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W.9-10.9a: Apply grades 9–10 Reading standards to literature (e.g., “Analyze how an author draws on and transforms source material in a specific work [e.g., how Shakespeare treats a theme or topic from Ovid or the Bible or how a later author draws on a play by Shakespeare]”).</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b/>
                <w:sz w:val="16"/>
                <w:szCs w:val="16"/>
              </w:rPr>
              <w:t>Opener:</w:t>
            </w:r>
            <w:r w:rsidRPr="00CF20E1">
              <w:rPr>
                <w:rFonts w:ascii="Times New Roman" w:hAnsi="Times New Roman" w:cs="Times New Roman"/>
                <w:sz w:val="16"/>
                <w:szCs w:val="16"/>
              </w:rPr>
              <w:t xml:space="preserve"> Students will </w:t>
            </w:r>
            <w:r w:rsidR="007A3021" w:rsidRPr="00CF20E1">
              <w:rPr>
                <w:rFonts w:ascii="Times New Roman" w:hAnsi="Times New Roman" w:cs="Times New Roman"/>
                <w:sz w:val="16"/>
                <w:szCs w:val="16"/>
              </w:rPr>
              <w:t xml:space="preserve">be directed to complete their educational development </w:t>
            </w:r>
            <w:r w:rsidR="009E44FB" w:rsidRPr="00CF20E1">
              <w:rPr>
                <w:rFonts w:ascii="Times New Roman" w:hAnsi="Times New Roman" w:cs="Times New Roman"/>
                <w:sz w:val="16"/>
                <w:szCs w:val="16"/>
              </w:rPr>
              <w:t xml:space="preserve">plans to the best of their ability. </w:t>
            </w:r>
          </w:p>
          <w:p w:rsidR="001B2C33" w:rsidRPr="00CF20E1" w:rsidRDefault="001B2C33" w:rsidP="001B2C33">
            <w:pPr>
              <w:suppressLineNumbers/>
              <w:rPr>
                <w:rFonts w:ascii="Times New Roman" w:hAnsi="Times New Roman" w:cs="Times New Roman"/>
                <w:b/>
                <w:sz w:val="16"/>
                <w:szCs w:val="16"/>
              </w:rPr>
            </w:pPr>
            <w:r w:rsidRPr="00CF20E1">
              <w:rPr>
                <w:rFonts w:ascii="Times New Roman" w:hAnsi="Times New Roman" w:cs="Times New Roman"/>
                <w:b/>
                <w:sz w:val="16"/>
                <w:szCs w:val="16"/>
              </w:rPr>
              <w:t>Lesson sequence:</w:t>
            </w:r>
          </w:p>
          <w:p w:rsidR="009E44FB" w:rsidRPr="00CF20E1" w:rsidRDefault="009E44FB" w:rsidP="001B2C33">
            <w:pPr>
              <w:suppressLineNumbers/>
              <w:rPr>
                <w:rFonts w:ascii="Times New Roman" w:hAnsi="Times New Roman" w:cs="Times New Roman"/>
                <w:sz w:val="16"/>
                <w:szCs w:val="16"/>
              </w:rPr>
            </w:pPr>
            <w:r w:rsidRPr="00CF20E1">
              <w:rPr>
                <w:rFonts w:ascii="Times New Roman" w:hAnsi="Times New Roman" w:cs="Times New Roman"/>
                <w:sz w:val="16"/>
                <w:szCs w:val="16"/>
              </w:rPr>
              <w:t>Call students’ attention to all of the resources available on Mr. Fielder’s Website, including:</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1. Project sample MLA paper; review proper MLA formatting</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 xml:space="preserve">2. Show students how to share documents using google docs. </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sz w:val="16"/>
                <w:szCs w:val="16"/>
              </w:rPr>
              <w:t>3. Students will travel to library/computer lab to type as needed. Completed literary analysis papers are due on</w:t>
            </w:r>
            <w:r w:rsidR="002446A7" w:rsidRPr="00CF20E1">
              <w:rPr>
                <w:rFonts w:ascii="Times New Roman" w:hAnsi="Times New Roman" w:cs="Times New Roman"/>
                <w:sz w:val="16"/>
                <w:szCs w:val="16"/>
              </w:rPr>
              <w:t xml:space="preserve"> Friday, May 8th</w:t>
            </w:r>
            <w:r w:rsidRPr="00CF20E1">
              <w:rPr>
                <w:rFonts w:ascii="Times New Roman" w:hAnsi="Times New Roman" w:cs="Times New Roman"/>
                <w:sz w:val="16"/>
                <w:szCs w:val="16"/>
              </w:rPr>
              <w:t>.</w:t>
            </w:r>
          </w:p>
          <w:p w:rsidR="001B2C33" w:rsidRPr="00CF20E1" w:rsidRDefault="001B2C33" w:rsidP="001B2C33">
            <w:pPr>
              <w:suppressLineNumbers/>
              <w:rPr>
                <w:rFonts w:ascii="Times New Roman" w:hAnsi="Times New Roman" w:cs="Times New Roman"/>
                <w:sz w:val="16"/>
                <w:szCs w:val="16"/>
              </w:rPr>
            </w:pPr>
            <w:r w:rsidRPr="00CF20E1">
              <w:rPr>
                <w:rFonts w:ascii="Times New Roman" w:hAnsi="Times New Roman" w:cs="Times New Roman"/>
                <w:b/>
                <w:sz w:val="16"/>
                <w:szCs w:val="16"/>
              </w:rPr>
              <w:t>Closure</w:t>
            </w:r>
            <w:r w:rsidRPr="00CF20E1">
              <w:rPr>
                <w:rFonts w:ascii="Times New Roman" w:hAnsi="Times New Roman" w:cs="Times New Roman"/>
                <w:sz w:val="16"/>
                <w:szCs w:val="16"/>
              </w:rPr>
              <w:t>: Save to google docs with teacher assistance</w:t>
            </w:r>
          </w:p>
          <w:p w:rsidR="005222A8" w:rsidRPr="00CF20E1" w:rsidRDefault="001B2C33" w:rsidP="001B2C33">
            <w:pPr>
              <w:widowControl w:val="0"/>
              <w:suppressLineNumbers/>
              <w:suppressAutoHyphens/>
              <w:rPr>
                <w:rFonts w:ascii="Times New Roman" w:eastAsia="Lucida Sans Unicode" w:hAnsi="Times New Roman" w:cs="Times New Roman"/>
                <w:kern w:val="1"/>
                <w:sz w:val="16"/>
                <w:szCs w:val="16"/>
                <w:lang w:eastAsia="hi-IN" w:bidi="hi-IN"/>
              </w:rPr>
            </w:pPr>
            <w:r w:rsidRPr="00CF20E1">
              <w:rPr>
                <w:rFonts w:ascii="Times New Roman" w:hAnsi="Times New Roman" w:cs="Times New Roman"/>
                <w:b/>
                <w:sz w:val="16"/>
                <w:szCs w:val="16"/>
              </w:rPr>
              <w:t>Homework:</w:t>
            </w:r>
            <w:r w:rsidRPr="00CF20E1">
              <w:rPr>
                <w:rFonts w:ascii="Times New Roman" w:hAnsi="Times New Roman" w:cs="Times New Roman"/>
                <w:sz w:val="16"/>
                <w:szCs w:val="16"/>
              </w:rPr>
              <w:t xml:space="preserve"> Work on literary analysis writings.</w:t>
            </w:r>
          </w:p>
        </w:tc>
        <w:tc>
          <w:tcPr>
            <w:tcW w:w="5508" w:type="dxa"/>
          </w:tcPr>
          <w:p w:rsidR="005222A8" w:rsidRPr="00CF20E1" w:rsidRDefault="005222A8" w:rsidP="002E71EA">
            <w:pPr>
              <w:widowControl w:val="0"/>
              <w:suppressAutoHyphens/>
              <w:overflowPunct w:val="0"/>
              <w:autoSpaceDE w:val="0"/>
              <w:autoSpaceDN w:val="0"/>
              <w:adjustRightInd w:val="0"/>
              <w:rPr>
                <w:rFonts w:ascii="Times New Roman" w:eastAsia="Calibri" w:hAnsi="Times New Roman" w:cs="Times New Roman"/>
                <w:b/>
                <w:bCs/>
                <w:kern w:val="1"/>
                <w:sz w:val="16"/>
                <w:szCs w:val="16"/>
              </w:rPr>
            </w:pPr>
            <w:r w:rsidRPr="00CF20E1">
              <w:rPr>
                <w:rFonts w:ascii="Times New Roman" w:eastAsia="Calibri" w:hAnsi="Times New Roman" w:cs="Times New Roman"/>
                <w:bCs/>
                <w:kern w:val="1"/>
                <w:sz w:val="16"/>
                <w:szCs w:val="16"/>
              </w:rPr>
              <w:t xml:space="preserve"> </w:t>
            </w:r>
            <w:r w:rsidR="004F0423" w:rsidRPr="00CF20E1">
              <w:rPr>
                <w:rFonts w:ascii="Times New Roman" w:eastAsia="Calibri" w:hAnsi="Times New Roman" w:cs="Times New Roman"/>
                <w:b/>
                <w:bCs/>
                <w:kern w:val="1"/>
                <w:sz w:val="16"/>
                <w:szCs w:val="16"/>
              </w:rPr>
              <w:t>4/30 Learning Objectives – Laptop cart</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1. Utilize online document service to compose personal narratives</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2. Compose a reflective piece on one’s life up to this point</w:t>
            </w:r>
          </w:p>
          <w:p w:rsidR="00735366" w:rsidRPr="00CF20E1" w:rsidRDefault="00735366" w:rsidP="00735366">
            <w:pPr>
              <w:widowControl w:val="0"/>
              <w:suppressAutoHyphens/>
              <w:jc w:val="both"/>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Core Standards Addressed:</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W.11-12.3: Write narratives to develop real or imagined experiences or events using effective technique, well-chosen details, and well-structured event sequences. </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W.11-12.3a. Engage and orient the reader by setting out a problem, situation, or observation and its significance, establishing one or multiple point(s) of view, and introducing a narrator and/or characters; create a smooth progression of experiences or events. </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W.11-12.3b.Use narrative techniques, such as dialogue, pacing, description, reflection, and multiple plot lines, to develop experiences, events, and/or characters.</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W.11-12.6: Use technology, including the Internet, to produce, publish, and update individual or shared writing products in response to ongoing feedback, including new arguments or information.</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 xml:space="preserve">Opener: </w:t>
            </w:r>
            <w:r w:rsidRPr="00CF20E1">
              <w:rPr>
                <w:rFonts w:ascii="Times New Roman" w:eastAsia="Lucida Sans Unicode" w:hAnsi="Times New Roman" w:cs="Times New Roman"/>
                <w:kern w:val="1"/>
                <w:sz w:val="16"/>
                <w:szCs w:val="16"/>
                <w:lang w:eastAsia="hi-IN" w:bidi="hi-IN"/>
              </w:rPr>
              <w:t xml:space="preserve">Students will compose chapter 11 of their autobiographies, including memories of friends past and present. STUDENTS WHO ARE FINISHED/CLOSE TO BEING FINISHED SHOULD BEGIN PROOF-READING THEIR PAPERS. They should also check previous writings to share in their appendix: “Never shall I forget” poem, “My Ethics/My Codes of Life,” and the Memoir would all be appropriate entries for the Appendix, as well as pictures. </w:t>
            </w:r>
          </w:p>
          <w:p w:rsidR="00735366" w:rsidRPr="00CF20E1" w:rsidRDefault="00735366" w:rsidP="00735366">
            <w:pPr>
              <w:widowControl w:val="0"/>
              <w:suppressAutoHyphens/>
              <w:jc w:val="both"/>
              <w:rPr>
                <w:rFonts w:ascii="Times New Roman" w:eastAsia="Lucida Sans Unicode" w:hAnsi="Times New Roman" w:cs="Times New Roman"/>
                <w:b/>
                <w:kern w:val="1"/>
                <w:sz w:val="16"/>
                <w:szCs w:val="16"/>
                <w:lang w:eastAsia="hi-IN" w:bidi="hi-IN"/>
              </w:rPr>
            </w:pPr>
            <w:r w:rsidRPr="00CF20E1">
              <w:rPr>
                <w:rFonts w:ascii="Times New Roman" w:eastAsia="Lucida Sans Unicode" w:hAnsi="Times New Roman" w:cs="Times New Roman"/>
                <w:b/>
                <w:kern w:val="1"/>
                <w:sz w:val="16"/>
                <w:szCs w:val="16"/>
                <w:lang w:eastAsia="hi-IN" w:bidi="hi-IN"/>
              </w:rPr>
              <w:t>Lesson sequence:</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 xml:space="preserve">1. Seniors will travel to the computer lab; they will be reminded of the production deadline for the end of the day Thursday chapter nine. </w:t>
            </w:r>
            <w:proofErr w:type="gramStart"/>
            <w:r w:rsidRPr="00CF20E1">
              <w:rPr>
                <w:rFonts w:ascii="Times New Roman" w:eastAsia="Lucida Sans Unicode" w:hAnsi="Times New Roman" w:cs="Times New Roman"/>
                <w:kern w:val="1"/>
                <w:sz w:val="16"/>
                <w:szCs w:val="16"/>
                <w:lang w:eastAsia="hi-IN" w:bidi="hi-IN"/>
              </w:rPr>
              <w:t>of</w:t>
            </w:r>
            <w:proofErr w:type="gramEnd"/>
            <w:r w:rsidRPr="00CF20E1">
              <w:rPr>
                <w:rFonts w:ascii="Times New Roman" w:eastAsia="Lucida Sans Unicode" w:hAnsi="Times New Roman" w:cs="Times New Roman"/>
                <w:kern w:val="1"/>
                <w:sz w:val="16"/>
                <w:szCs w:val="16"/>
                <w:lang w:eastAsia="hi-IN" w:bidi="hi-IN"/>
              </w:rPr>
              <w:t xml:space="preserve"> their autobiographies is due.</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kern w:val="1"/>
                <w:sz w:val="16"/>
                <w:szCs w:val="16"/>
                <w:lang w:eastAsia="hi-IN" w:bidi="hi-IN"/>
              </w:rPr>
              <w:t>2. Seniors should make sure to utilize Google documents to the best of their ability; before they leave the lab, students should familiarize themselves with how to access google documents from home.</w:t>
            </w:r>
          </w:p>
          <w:p w:rsidR="00735366" w:rsidRPr="00CF20E1" w:rsidRDefault="00735366" w:rsidP="00735366">
            <w:pPr>
              <w:widowControl w:val="0"/>
              <w:suppressAutoHyphens/>
              <w:jc w:val="both"/>
              <w:rPr>
                <w:rFonts w:ascii="Times New Roman" w:eastAsia="Lucida Sans Unicode" w:hAnsi="Times New Roman" w:cs="Times New Roman"/>
                <w:kern w:val="1"/>
                <w:sz w:val="16"/>
                <w:szCs w:val="16"/>
                <w:lang w:eastAsia="hi-IN" w:bidi="hi-IN"/>
              </w:rPr>
            </w:pPr>
            <w:r w:rsidRPr="00CF20E1">
              <w:rPr>
                <w:rFonts w:ascii="Times New Roman" w:eastAsia="Lucida Sans Unicode" w:hAnsi="Times New Roman" w:cs="Times New Roman"/>
                <w:b/>
                <w:kern w:val="1"/>
                <w:sz w:val="16"/>
                <w:szCs w:val="16"/>
                <w:lang w:eastAsia="hi-IN" w:bidi="hi-IN"/>
              </w:rPr>
              <w:t>Closure:</w:t>
            </w:r>
            <w:r w:rsidRPr="00CF20E1">
              <w:rPr>
                <w:rFonts w:ascii="Times New Roman" w:eastAsia="Lucida Sans Unicode" w:hAnsi="Times New Roman" w:cs="Times New Roman"/>
                <w:kern w:val="1"/>
                <w:sz w:val="16"/>
                <w:szCs w:val="16"/>
                <w:lang w:eastAsia="hi-IN" w:bidi="hi-IN"/>
              </w:rPr>
              <w:t xml:space="preserve"> Submission of chapter 11 is due at the end of the hour Thursday.</w:t>
            </w:r>
          </w:p>
          <w:p w:rsidR="004F0423" w:rsidRPr="00CF20E1" w:rsidRDefault="00735366" w:rsidP="00735366">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Lucida Sans Unicode" w:hAnsi="Times New Roman" w:cs="Times New Roman"/>
                <w:b/>
                <w:kern w:val="1"/>
                <w:sz w:val="16"/>
                <w:szCs w:val="16"/>
                <w:lang w:eastAsia="hi-IN" w:bidi="hi-IN"/>
              </w:rPr>
              <w:t>Homework:</w:t>
            </w:r>
            <w:r w:rsidRPr="00CF20E1">
              <w:rPr>
                <w:rFonts w:ascii="Times New Roman" w:eastAsia="Lucida Sans Unicode" w:hAnsi="Times New Roman" w:cs="Times New Roman"/>
                <w:kern w:val="1"/>
                <w:sz w:val="16"/>
                <w:szCs w:val="16"/>
                <w:lang w:eastAsia="hi-IN" w:bidi="hi-IN"/>
              </w:rPr>
              <w:t xml:space="preserve"> None</w:t>
            </w:r>
          </w:p>
        </w:tc>
      </w:tr>
      <w:tr w:rsidR="005222A8" w:rsidRPr="00CF20E1" w:rsidTr="002E71EA">
        <w:tc>
          <w:tcPr>
            <w:tcW w:w="5508" w:type="dxa"/>
          </w:tcPr>
          <w:p w:rsidR="005222A8" w:rsidRPr="00CF20E1" w:rsidRDefault="00661981" w:rsidP="002E71EA">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5/1/2015 Learning Objectives – Student Appreciation Day</w:t>
            </w:r>
            <w:r w:rsidR="005A0DA2">
              <w:rPr>
                <w:rFonts w:ascii="Times New Roman" w:eastAsia="Calibri" w:hAnsi="Times New Roman" w:cs="Times New Roman"/>
                <w:b/>
                <w:sz w:val="16"/>
                <w:szCs w:val="16"/>
              </w:rPr>
              <w:t xml:space="preserve"> – Computer Lab</w:t>
            </w:r>
          </w:p>
          <w:p w:rsidR="00827638" w:rsidRPr="00CF20E1" w:rsidRDefault="009E44FB"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1</w:t>
            </w:r>
            <w:r w:rsidR="00827638" w:rsidRPr="00CF20E1">
              <w:rPr>
                <w:rFonts w:ascii="Times New Roman" w:eastAsia="Calibri" w:hAnsi="Times New Roman" w:cs="Times New Roman"/>
                <w:sz w:val="16"/>
                <w:szCs w:val="16"/>
              </w:rPr>
              <w:t>. Correctly incorporate quotations and citations into a typed literary analysis essay.</w:t>
            </w:r>
          </w:p>
          <w:p w:rsidR="00827638" w:rsidRPr="00CF20E1" w:rsidRDefault="009E44FB"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2</w:t>
            </w:r>
            <w:r w:rsidR="00827638" w:rsidRPr="00CF20E1">
              <w:rPr>
                <w:rFonts w:ascii="Times New Roman" w:eastAsia="Calibri" w:hAnsi="Times New Roman" w:cs="Times New Roman"/>
                <w:sz w:val="16"/>
                <w:szCs w:val="16"/>
              </w:rPr>
              <w:t>. Compose a literary analysis essay that analyzes one of four major topics/ideas from Of Mice and Men.</w:t>
            </w:r>
          </w:p>
          <w:p w:rsidR="00827638" w:rsidRPr="00CF20E1" w:rsidRDefault="00827638" w:rsidP="00827638">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 xml:space="preserve">Core Standards Addressed: </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 xml:space="preserve">W.9-10.2b: Develop the topic with well-chosen, relevant, and sufficient facts, extended definitions, concrete details, quotations, or other information and </w:t>
            </w:r>
            <w:r w:rsidRPr="00CF20E1">
              <w:rPr>
                <w:rFonts w:ascii="Times New Roman" w:eastAsia="Calibri" w:hAnsi="Times New Roman" w:cs="Times New Roman"/>
                <w:sz w:val="16"/>
                <w:szCs w:val="16"/>
              </w:rPr>
              <w:lastRenderedPageBreak/>
              <w:t xml:space="preserve">examples appropriate to the audience’s knowledge of the topic. </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 xml:space="preserve">W. 9-10.2c: Use appropriate and varied transitions to link the major sections of the text, create cohesion, and clarify the relationships among complex ideas and concepts. </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 xml:space="preserve">W.9-10.2d: Use precise language and domain-specific vocabulary to manage the complexity of the topic. </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W.9-10.2e: Establish and maintain a formal style and objective tone while attending to the norms and conventions of the discipline in which they are writing.</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b/>
                <w:sz w:val="16"/>
                <w:szCs w:val="16"/>
              </w:rPr>
              <w:t>Opener:</w:t>
            </w:r>
            <w:r w:rsidRPr="00CF20E1">
              <w:rPr>
                <w:rFonts w:ascii="Times New Roman" w:eastAsia="Calibri" w:hAnsi="Times New Roman" w:cs="Times New Roman"/>
                <w:sz w:val="16"/>
                <w:szCs w:val="16"/>
              </w:rPr>
              <w:t xml:space="preserve"> Mini-lesson on how to correctly format paper and how to incorporate quotations into the paper (Steinbeck writes, “XXXXXX”; “I should have never killed my pup,” Candy says. </w:t>
            </w:r>
          </w:p>
          <w:p w:rsidR="00827638" w:rsidRPr="00CF20E1" w:rsidRDefault="00827638" w:rsidP="00827638">
            <w:pPr>
              <w:suppressLineNumbers/>
              <w:rPr>
                <w:rFonts w:ascii="Times New Roman" w:eastAsia="Calibri" w:hAnsi="Times New Roman" w:cs="Times New Roman"/>
                <w:b/>
                <w:sz w:val="16"/>
                <w:szCs w:val="16"/>
              </w:rPr>
            </w:pPr>
            <w:r w:rsidRPr="00CF20E1">
              <w:rPr>
                <w:rFonts w:ascii="Times New Roman" w:eastAsia="Calibri" w:hAnsi="Times New Roman" w:cs="Times New Roman"/>
                <w:b/>
                <w:sz w:val="16"/>
                <w:szCs w:val="16"/>
              </w:rPr>
              <w:t>Lesson sequence:</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STUDENTS WILL COMPLETE AN EDUCATIONAL DEVELOPMENT PLAN to the best of their Ability, as quickly and as efficiently as possible!!</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1. Travel to computer lab. Students will spend the hour typing as efficiently as possible, based on graphic organizer completion.</w:t>
            </w:r>
          </w:p>
          <w:p w:rsidR="00827638" w:rsidRPr="00CF20E1" w:rsidRDefault="00827638" w:rsidP="00827638">
            <w:pPr>
              <w:suppressLineNumbers/>
              <w:rPr>
                <w:rFonts w:ascii="Times New Roman" w:eastAsia="Calibri" w:hAnsi="Times New Roman" w:cs="Times New Roman"/>
                <w:sz w:val="16"/>
                <w:szCs w:val="16"/>
              </w:rPr>
            </w:pPr>
            <w:r w:rsidRPr="00CF20E1">
              <w:rPr>
                <w:rFonts w:ascii="Times New Roman" w:eastAsia="Calibri" w:hAnsi="Times New Roman" w:cs="Times New Roman"/>
                <w:sz w:val="16"/>
                <w:szCs w:val="16"/>
              </w:rPr>
              <w:t>2. As they type, the teacher will circulate the room, looking at and recording grades for complete graphic organizers.</w:t>
            </w:r>
          </w:p>
          <w:p w:rsidR="007C4368" w:rsidRDefault="00827638" w:rsidP="002E71EA">
            <w:pPr>
              <w:suppressLineNumbers/>
              <w:rPr>
                <w:rFonts w:ascii="Times New Roman" w:eastAsia="Calibri" w:hAnsi="Times New Roman" w:cs="Times New Roman"/>
                <w:sz w:val="16"/>
                <w:szCs w:val="16"/>
              </w:rPr>
            </w:pPr>
            <w:r w:rsidRPr="00CF20E1">
              <w:rPr>
                <w:rFonts w:ascii="Times New Roman" w:eastAsia="Calibri" w:hAnsi="Times New Roman" w:cs="Times New Roman"/>
                <w:b/>
                <w:sz w:val="16"/>
                <w:szCs w:val="16"/>
              </w:rPr>
              <w:t>Closure:</w:t>
            </w:r>
            <w:r w:rsidRPr="00CF20E1">
              <w:rPr>
                <w:rFonts w:ascii="Times New Roman" w:eastAsia="Calibri" w:hAnsi="Times New Roman" w:cs="Times New Roman"/>
                <w:sz w:val="16"/>
                <w:szCs w:val="16"/>
              </w:rPr>
              <w:t xml:space="preserve"> Students will be instructed on how to SAVE their work as a Google document, so that they may be able to access it later on to work on it at home, and to submit it digitally to Mr. Fielder (who will NOT be responsible for e-mailing the papers home)</w:t>
            </w:r>
          </w:p>
          <w:p w:rsidR="00CF20E1" w:rsidRPr="00CF20E1" w:rsidRDefault="00CF20E1" w:rsidP="002E71EA">
            <w:pPr>
              <w:suppressLineNumbers/>
              <w:rPr>
                <w:rFonts w:ascii="Times New Roman" w:eastAsia="Calibri" w:hAnsi="Times New Roman" w:cs="Times New Roman"/>
                <w:sz w:val="16"/>
                <w:szCs w:val="16"/>
              </w:rPr>
            </w:pPr>
            <w:r w:rsidRPr="00CF20E1">
              <w:rPr>
                <w:rFonts w:ascii="Times New Roman" w:eastAsia="Calibri" w:hAnsi="Times New Roman" w:cs="Times New Roman"/>
                <w:b/>
                <w:sz w:val="16"/>
                <w:szCs w:val="16"/>
              </w:rPr>
              <w:t>Homework:</w:t>
            </w:r>
            <w:r>
              <w:rPr>
                <w:rFonts w:ascii="Times New Roman" w:eastAsia="Calibri" w:hAnsi="Times New Roman" w:cs="Times New Roman"/>
                <w:sz w:val="16"/>
                <w:szCs w:val="16"/>
              </w:rPr>
              <w:t xml:space="preserve"> Take old study guides home for SLO test next week!!!!! Literary Analysis is due by the end of the hour Thursday</w:t>
            </w:r>
          </w:p>
        </w:tc>
        <w:tc>
          <w:tcPr>
            <w:tcW w:w="5508" w:type="dxa"/>
          </w:tcPr>
          <w:p w:rsidR="005222A8" w:rsidRPr="00CF20E1" w:rsidRDefault="004F0423" w:rsidP="002E71EA">
            <w:pPr>
              <w:widowControl w:val="0"/>
              <w:suppressAutoHyphens/>
              <w:overflowPunct w:val="0"/>
              <w:autoSpaceDE w:val="0"/>
              <w:autoSpaceDN w:val="0"/>
              <w:adjustRightInd w:val="0"/>
              <w:rPr>
                <w:rFonts w:ascii="Times New Roman" w:eastAsia="Calibri" w:hAnsi="Times New Roman" w:cs="Times New Roman"/>
                <w:b/>
                <w:bCs/>
                <w:kern w:val="1"/>
                <w:sz w:val="16"/>
                <w:szCs w:val="16"/>
              </w:rPr>
            </w:pPr>
            <w:r w:rsidRPr="00CF20E1">
              <w:rPr>
                <w:rFonts w:ascii="Times New Roman" w:eastAsia="Calibri" w:hAnsi="Times New Roman" w:cs="Times New Roman"/>
                <w:b/>
                <w:bCs/>
                <w:kern w:val="1"/>
                <w:sz w:val="16"/>
                <w:szCs w:val="16"/>
              </w:rPr>
              <w:lastRenderedPageBreak/>
              <w:t>5/1/2015 Learning Objectives – Student Appreciation Day</w:t>
            </w:r>
          </w:p>
          <w:p w:rsidR="00E24972" w:rsidRPr="00CF20E1" w:rsidRDefault="00E24972" w:rsidP="002E71EA">
            <w:pPr>
              <w:widowControl w:val="0"/>
              <w:suppressAutoHyphens/>
              <w:overflowPunct w:val="0"/>
              <w:autoSpaceDE w:val="0"/>
              <w:autoSpaceDN w:val="0"/>
              <w:adjustRightInd w:val="0"/>
              <w:rPr>
                <w:rFonts w:ascii="Times New Roman" w:eastAsia="Calibri" w:hAnsi="Times New Roman" w:cs="Times New Roman"/>
                <w:bCs/>
                <w:kern w:val="1"/>
                <w:sz w:val="16"/>
                <w:szCs w:val="16"/>
              </w:rPr>
            </w:pPr>
            <w:r w:rsidRPr="00CF20E1">
              <w:rPr>
                <w:rFonts w:ascii="Times New Roman" w:eastAsia="Calibri" w:hAnsi="Times New Roman" w:cs="Times New Roman"/>
                <w:bCs/>
                <w:kern w:val="1"/>
                <w:sz w:val="16"/>
                <w:szCs w:val="16"/>
              </w:rPr>
              <w:t>No Third Hour – Student Appreciation Day</w:t>
            </w:r>
          </w:p>
        </w:tc>
      </w:tr>
    </w:tbl>
    <w:p w:rsidR="005222A8" w:rsidRDefault="005222A8" w:rsidP="005222A8">
      <w:proofErr w:type="gramStart"/>
      <w:r>
        <w:lastRenderedPageBreak/>
        <w:t>mentally</w:t>
      </w:r>
      <w:proofErr w:type="gramEnd"/>
      <w:r>
        <w:t xml:space="preserve"> ill and the death penalty: </w:t>
      </w:r>
      <w:hyperlink r:id="rId5" w:history="1">
        <w:r w:rsidRPr="00FE4585">
          <w:rPr>
            <w:rStyle w:val="Hyperlink"/>
          </w:rPr>
          <w:t>https://www.youtube.com/watch?v=t_WdsCLJy8E</w:t>
        </w:r>
      </w:hyperlink>
      <w:r>
        <w:t xml:space="preserve"> </w:t>
      </w:r>
    </w:p>
    <w:p w:rsidR="005222A8" w:rsidRDefault="005222A8" w:rsidP="005222A8">
      <w:r>
        <w:t xml:space="preserve">60 minutes – insanity on death row: </w:t>
      </w:r>
      <w:hyperlink r:id="rId6" w:history="1">
        <w:r w:rsidRPr="00ED4094">
          <w:rPr>
            <w:rStyle w:val="Hyperlink"/>
          </w:rPr>
          <w:t>http://www.cbsnews.com/news/insanity-on-death-row/2/</w:t>
        </w:r>
      </w:hyperlink>
      <w:r>
        <w:t xml:space="preserve"> </w:t>
      </w:r>
    </w:p>
    <w:p w:rsidR="006B330B" w:rsidRDefault="006B330B"/>
    <w:sectPr w:rsidR="006B330B" w:rsidSect="00A4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A8"/>
    <w:rsid w:val="00001484"/>
    <w:rsid w:val="00186942"/>
    <w:rsid w:val="001B2C33"/>
    <w:rsid w:val="001D31B5"/>
    <w:rsid w:val="002446A7"/>
    <w:rsid w:val="00262530"/>
    <w:rsid w:val="004F0423"/>
    <w:rsid w:val="005222A8"/>
    <w:rsid w:val="005A0DA2"/>
    <w:rsid w:val="00661981"/>
    <w:rsid w:val="006B330B"/>
    <w:rsid w:val="00735366"/>
    <w:rsid w:val="007A3021"/>
    <w:rsid w:val="007C4368"/>
    <w:rsid w:val="00827638"/>
    <w:rsid w:val="009E44FB"/>
    <w:rsid w:val="009E5A8B"/>
    <w:rsid w:val="00A93355"/>
    <w:rsid w:val="00B61D6F"/>
    <w:rsid w:val="00CF20E1"/>
    <w:rsid w:val="00D00254"/>
    <w:rsid w:val="00DA7785"/>
    <w:rsid w:val="00E24972"/>
    <w:rsid w:val="00F31032"/>
    <w:rsid w:val="00F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2A8"/>
    <w:rPr>
      <w:color w:val="0000FF" w:themeColor="hyperlink"/>
      <w:u w:val="single"/>
    </w:rPr>
  </w:style>
  <w:style w:type="table" w:styleId="TableGrid">
    <w:name w:val="Table Grid"/>
    <w:basedOn w:val="TableNormal"/>
    <w:uiPriority w:val="59"/>
    <w:rsid w:val="0052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A778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2A8"/>
    <w:rPr>
      <w:color w:val="0000FF" w:themeColor="hyperlink"/>
      <w:u w:val="single"/>
    </w:rPr>
  </w:style>
  <w:style w:type="table" w:styleId="TableGrid">
    <w:name w:val="Table Grid"/>
    <w:basedOn w:val="TableNormal"/>
    <w:uiPriority w:val="59"/>
    <w:rsid w:val="0052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A778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snews.com/news/insanity-on-death-row/2/" TargetMode="External"/><Relationship Id="rId5" Type="http://schemas.openxmlformats.org/officeDocument/2006/relationships/hyperlink" Target="https://www.youtube.com/watch?v=t_WdsCLJy8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24</cp:revision>
  <dcterms:created xsi:type="dcterms:W3CDTF">2015-04-17T01:03:00Z</dcterms:created>
  <dcterms:modified xsi:type="dcterms:W3CDTF">2015-04-26T02:50:00Z</dcterms:modified>
</cp:coreProperties>
</file>