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D" w:rsidRPr="00966BAF" w:rsidRDefault="004B5CDD" w:rsidP="004B5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Night: Interactive Notes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</w:t>
      </w:r>
    </w:p>
    <w:p w:rsidR="004B5CDD" w:rsidRPr="00966BAF" w:rsidRDefault="004B5CDD" w:rsidP="004B5CDD">
      <w:pPr>
        <w:rPr>
          <w:rFonts w:ascii="Times New Roman" w:hAnsi="Times New Roman" w:cs="Times New Roman"/>
          <w:b/>
        </w:rPr>
      </w:pPr>
      <w:r w:rsidRPr="00966BAF">
        <w:rPr>
          <w:rFonts w:ascii="Times New Roman" w:hAnsi="Times New Roman" w:cs="Times New Roman"/>
          <w:b/>
        </w:rPr>
        <w:t>Direc</w:t>
      </w:r>
      <w:r>
        <w:rPr>
          <w:rFonts w:ascii="Times New Roman" w:hAnsi="Times New Roman" w:cs="Times New Roman"/>
          <w:b/>
        </w:rPr>
        <w:t xml:space="preserve">tions: Record relevant connections to Night </w:t>
      </w:r>
      <w:r w:rsidRPr="00966BAF">
        <w:rPr>
          <w:rFonts w:ascii="Times New Roman" w:hAnsi="Times New Roman" w:cs="Times New Roman"/>
          <w:b/>
        </w:rPr>
        <w:t>on the notes sheet below.</w:t>
      </w:r>
      <w:r>
        <w:rPr>
          <w:rFonts w:ascii="Times New Roman" w:hAnsi="Times New Roman" w:cs="Times New Roman"/>
          <w:b/>
        </w:rPr>
        <w:t xml:space="preserve"> Connections will come from readings and various video clips. In the column on the right, clearly explain HOW the information connects to the book (be specific). </w:t>
      </w:r>
      <w:r w:rsidR="00060F2B">
        <w:rPr>
          <w:rFonts w:ascii="Times New Roman" w:hAnsi="Times New Roman" w:cs="Times New Roman"/>
          <w:b/>
        </w:rPr>
        <w:t>SIX ENTRIES MINIMUM!!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5CDD" w:rsidRPr="00966BAF" w:rsidTr="00584996">
        <w:tc>
          <w:tcPr>
            <w:tcW w:w="5508" w:type="dxa"/>
          </w:tcPr>
          <w:p w:rsidR="004B5CDD" w:rsidRPr="004B5CDD" w:rsidRDefault="004B5CDD" w:rsidP="004B5CDD">
            <w:pPr>
              <w:rPr>
                <w:rFonts w:ascii="Times New Roman" w:hAnsi="Times New Roman" w:cs="Times New Roman"/>
                <w:b/>
              </w:rPr>
            </w:pPr>
            <w:r w:rsidRPr="004B5CDD">
              <w:rPr>
                <w:rFonts w:ascii="Times New Roman" w:hAnsi="Times New Roman" w:cs="Times New Roman"/>
                <w:b/>
              </w:rPr>
              <w:t>Connections to the memoir (from video clips, multiple readings, etc.)</w:t>
            </w:r>
          </w:p>
        </w:tc>
        <w:tc>
          <w:tcPr>
            <w:tcW w:w="5508" w:type="dxa"/>
          </w:tcPr>
          <w:p w:rsidR="004B5CDD" w:rsidRPr="00966BAF" w:rsidRDefault="004B5CDD" w:rsidP="005849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Explanation: HOW does the materials from the source connect to the content of Night? (page number, specific memory/quote)</w:t>
            </w:r>
          </w:p>
        </w:tc>
      </w:tr>
      <w:tr w:rsidR="004B5CDD" w:rsidRPr="00966BAF" w:rsidTr="00584996">
        <w:tc>
          <w:tcPr>
            <w:tcW w:w="5508" w:type="dxa"/>
          </w:tcPr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060F2B" w:rsidRDefault="00060F2B" w:rsidP="00584996">
            <w:pPr>
              <w:rPr>
                <w:rFonts w:ascii="Times New Roman" w:hAnsi="Times New Roman" w:cs="Times New Roman"/>
              </w:rPr>
            </w:pPr>
          </w:p>
          <w:p w:rsidR="00060F2B" w:rsidRPr="00966BAF" w:rsidRDefault="00060F2B" w:rsidP="00584996">
            <w:pPr>
              <w:rPr>
                <w:rFonts w:ascii="Times New Roman" w:hAnsi="Times New Roman" w:cs="Times New Roman"/>
              </w:rPr>
            </w:pPr>
          </w:p>
        </w:tc>
      </w:tr>
      <w:tr w:rsidR="004B5CDD" w:rsidRPr="00966BAF" w:rsidTr="00584996">
        <w:tc>
          <w:tcPr>
            <w:tcW w:w="5508" w:type="dxa"/>
          </w:tcPr>
          <w:p w:rsidR="004B5CDD" w:rsidRPr="004B5CDD" w:rsidRDefault="004B5CDD" w:rsidP="004B5CDD">
            <w:pPr>
              <w:rPr>
                <w:rFonts w:ascii="Times New Roman" w:hAnsi="Times New Roman" w:cs="Times New Roman"/>
                <w:b/>
              </w:rPr>
            </w:pPr>
            <w:r w:rsidRPr="004B5CDD">
              <w:rPr>
                <w:rFonts w:ascii="Times New Roman" w:hAnsi="Times New Roman" w:cs="Times New Roman"/>
                <w:b/>
              </w:rPr>
              <w:lastRenderedPageBreak/>
              <w:t>Connections to the memoir (from video clips, multiple readings, etc.)</w:t>
            </w:r>
          </w:p>
        </w:tc>
        <w:tc>
          <w:tcPr>
            <w:tcW w:w="5508" w:type="dxa"/>
          </w:tcPr>
          <w:p w:rsidR="004B5CDD" w:rsidRPr="00966BAF" w:rsidRDefault="004B5CDD" w:rsidP="005849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Explanation: HOW does the materials from the source connect to the content of Night? (page number, specific memory/quote)</w:t>
            </w:r>
          </w:p>
        </w:tc>
      </w:tr>
      <w:tr w:rsidR="004B5CDD" w:rsidRPr="00966BAF" w:rsidTr="00584996">
        <w:tc>
          <w:tcPr>
            <w:tcW w:w="5508" w:type="dxa"/>
          </w:tcPr>
          <w:p w:rsidR="004B5CDD" w:rsidRPr="00966BAF" w:rsidRDefault="004B5CDD" w:rsidP="00584996">
            <w:pPr>
              <w:rPr>
                <w:rFonts w:ascii="Times New Roman" w:hAnsi="Times New Roman" w:cs="Times New Roman"/>
                <w:b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  <w:p w:rsidR="004B5CDD" w:rsidRPr="00966BAF" w:rsidRDefault="004B5CDD" w:rsidP="00584996">
            <w:pPr>
              <w:rPr>
                <w:rFonts w:ascii="Times New Roman" w:hAnsi="Times New Roman" w:cs="Times New Roman"/>
              </w:rPr>
            </w:pPr>
          </w:p>
        </w:tc>
      </w:tr>
    </w:tbl>
    <w:p w:rsidR="004B5CDD" w:rsidRPr="00966BAF" w:rsidRDefault="004B5CDD" w:rsidP="004B5CDD">
      <w:pPr>
        <w:rPr>
          <w:rFonts w:ascii="Times New Roman" w:hAnsi="Times New Roman" w:cs="Times New Roman"/>
        </w:rPr>
      </w:pPr>
    </w:p>
    <w:p w:rsidR="00916361" w:rsidRDefault="00916361"/>
    <w:sectPr w:rsidR="00916361" w:rsidSect="00966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AA2"/>
    <w:multiLevelType w:val="hybridMultilevel"/>
    <w:tmpl w:val="2FC0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DD"/>
    <w:rsid w:val="00060F2B"/>
    <w:rsid w:val="004B5CDD"/>
    <w:rsid w:val="009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CD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C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Fielder</cp:lastModifiedBy>
  <cp:revision>2</cp:revision>
  <dcterms:created xsi:type="dcterms:W3CDTF">2014-03-10T15:06:00Z</dcterms:created>
  <dcterms:modified xsi:type="dcterms:W3CDTF">2015-02-22T14:02:00Z</dcterms:modified>
</cp:coreProperties>
</file>